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6" w:rsidRDefault="00A343E6" w:rsidP="00A343E6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343E6">
        <w:rPr>
          <w:b/>
          <w:bCs/>
          <w:sz w:val="32"/>
          <w:szCs w:val="32"/>
        </w:rPr>
        <w:t>Аннотация к программе по технологии 5-8 классы (мальчики</w:t>
      </w:r>
      <w:r w:rsidRPr="00A343E6">
        <w:rPr>
          <w:b/>
          <w:bCs/>
          <w:sz w:val="28"/>
          <w:szCs w:val="28"/>
        </w:rPr>
        <w:t>)</w:t>
      </w:r>
    </w:p>
    <w:p w:rsidR="00A343E6" w:rsidRPr="00A343E6" w:rsidRDefault="00A343E6" w:rsidP="00A343E6">
      <w:pPr>
        <w:pStyle w:val="Default"/>
        <w:ind w:firstLine="567"/>
        <w:rPr>
          <w:sz w:val="28"/>
          <w:szCs w:val="28"/>
        </w:rPr>
      </w:pPr>
    </w:p>
    <w:p w:rsidR="00A343E6" w:rsidRPr="00A343E6" w:rsidRDefault="00A343E6" w:rsidP="00A343E6">
      <w:pPr>
        <w:pStyle w:val="Default"/>
        <w:ind w:firstLine="567"/>
        <w:rPr>
          <w:sz w:val="28"/>
          <w:szCs w:val="28"/>
        </w:rPr>
      </w:pPr>
      <w:r w:rsidRPr="00A343E6">
        <w:rPr>
          <w:sz w:val="28"/>
          <w:szCs w:val="28"/>
        </w:rPr>
        <w:t xml:space="preserve">Рабочая программа по технологии для основной школы составлена на основе: </w:t>
      </w:r>
      <w:proofErr w:type="gramStart"/>
      <w:r w:rsidRPr="00A343E6">
        <w:rPr>
          <w:sz w:val="28"/>
          <w:szCs w:val="28"/>
        </w:rPr>
        <w:t>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Федерации от 17.12.2010 г. № 1897), за основу рабочей программы взята авторская программа курса технология для 5-7 классов общеобразовательных учреждений, авторы А.Т. Тищенко, Н.В. Синица, В.Д. Симоненко, опубликованная издательством Москва Издательский центр «</w:t>
      </w:r>
      <w:proofErr w:type="spellStart"/>
      <w:r w:rsidRPr="00A343E6">
        <w:rPr>
          <w:sz w:val="28"/>
          <w:szCs w:val="28"/>
        </w:rPr>
        <w:t>Вентана</w:t>
      </w:r>
      <w:proofErr w:type="spellEnd"/>
      <w:r w:rsidRPr="00A343E6">
        <w:rPr>
          <w:sz w:val="28"/>
          <w:szCs w:val="28"/>
        </w:rPr>
        <w:t>-Граф» в 2013 году.</w:t>
      </w:r>
      <w:proofErr w:type="gramEnd"/>
      <w:r w:rsidRPr="00A343E6">
        <w:rPr>
          <w:sz w:val="28"/>
          <w:szCs w:val="28"/>
        </w:rPr>
        <w:t xml:space="preserve"> Учебник - Н.В. Синица, В.Д. Симоненко «Индустриальная технология» 5,6,7 класс: учебник для учащихся общеобразовательных учреждений, - М.</w:t>
      </w:r>
      <w:proofErr w:type="gramStart"/>
      <w:r w:rsidRPr="00A343E6">
        <w:rPr>
          <w:sz w:val="28"/>
          <w:szCs w:val="28"/>
        </w:rPr>
        <w:t xml:space="preserve"> :</w:t>
      </w:r>
      <w:proofErr w:type="gramEnd"/>
      <w:r w:rsidRPr="00A343E6">
        <w:rPr>
          <w:sz w:val="28"/>
          <w:szCs w:val="28"/>
        </w:rPr>
        <w:t xml:space="preserve"> </w:t>
      </w:r>
      <w:proofErr w:type="spellStart"/>
      <w:r w:rsidRPr="00A343E6">
        <w:rPr>
          <w:sz w:val="28"/>
          <w:szCs w:val="28"/>
        </w:rPr>
        <w:t>Вентана</w:t>
      </w:r>
      <w:proofErr w:type="spellEnd"/>
      <w:r w:rsidRPr="00A343E6">
        <w:rPr>
          <w:sz w:val="28"/>
          <w:szCs w:val="28"/>
        </w:rPr>
        <w:t xml:space="preserve"> – Граф, 2013г </w:t>
      </w:r>
    </w:p>
    <w:p w:rsidR="00A343E6" w:rsidRPr="00A343E6" w:rsidRDefault="00A343E6" w:rsidP="00A343E6">
      <w:pPr>
        <w:pStyle w:val="Default"/>
        <w:ind w:firstLine="567"/>
        <w:rPr>
          <w:sz w:val="28"/>
          <w:szCs w:val="28"/>
        </w:rPr>
      </w:pPr>
      <w:r w:rsidRPr="00A343E6">
        <w:rPr>
          <w:sz w:val="28"/>
          <w:szCs w:val="28"/>
        </w:rPr>
        <w:t xml:space="preserve">Основной (стратегической)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A343E6">
        <w:rPr>
          <w:sz w:val="28"/>
          <w:szCs w:val="28"/>
        </w:rPr>
        <w:t>техносферы</w:t>
      </w:r>
      <w:proofErr w:type="spellEnd"/>
      <w:r w:rsidRPr="00A343E6">
        <w:rPr>
          <w:sz w:val="28"/>
          <w:szCs w:val="28"/>
        </w:rPr>
        <w:t xml:space="preserve">, о современном производстве и о распространенных в нем технологиях. </w:t>
      </w:r>
    </w:p>
    <w:p w:rsidR="00A343E6" w:rsidRPr="00A343E6" w:rsidRDefault="00A343E6" w:rsidP="00A343E6">
      <w:pPr>
        <w:pStyle w:val="Default"/>
        <w:ind w:firstLine="567"/>
        <w:rPr>
          <w:sz w:val="28"/>
          <w:szCs w:val="28"/>
        </w:rPr>
      </w:pPr>
      <w:r w:rsidRPr="00A343E6">
        <w:rPr>
          <w:sz w:val="28"/>
          <w:szCs w:val="28"/>
        </w:rPr>
        <w:t xml:space="preserve">Тактическими задачами изучения учебного предмета «Технология» являются: </w:t>
      </w:r>
    </w:p>
    <w:p w:rsidR="00A343E6" w:rsidRPr="00A343E6" w:rsidRDefault="00A343E6" w:rsidP="00A343E6">
      <w:pPr>
        <w:pStyle w:val="Default"/>
        <w:ind w:firstLine="567"/>
        <w:rPr>
          <w:sz w:val="28"/>
          <w:szCs w:val="28"/>
        </w:rPr>
      </w:pPr>
      <w:r w:rsidRPr="00A343E6">
        <w:rPr>
          <w:sz w:val="28"/>
          <w:szCs w:val="28"/>
        </w:rPr>
        <w:t xml:space="preserve"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 </w:t>
      </w:r>
    </w:p>
    <w:p w:rsidR="00A343E6" w:rsidRPr="00A343E6" w:rsidRDefault="00A343E6" w:rsidP="00A343E6">
      <w:pPr>
        <w:pStyle w:val="Default"/>
        <w:ind w:firstLine="567"/>
        <w:rPr>
          <w:sz w:val="28"/>
          <w:szCs w:val="28"/>
        </w:rPr>
      </w:pPr>
      <w:r w:rsidRPr="00A343E6">
        <w:rPr>
          <w:sz w:val="28"/>
          <w:szCs w:val="28"/>
        </w:rPr>
        <w:t xml:space="preserve">• Формирование представлений о культуре труда, производства, </w:t>
      </w:r>
    </w:p>
    <w:p w:rsidR="00A343E6" w:rsidRDefault="00A343E6" w:rsidP="00A343E6">
      <w:pPr>
        <w:pStyle w:val="Default"/>
        <w:ind w:firstLine="567"/>
        <w:rPr>
          <w:sz w:val="28"/>
          <w:szCs w:val="28"/>
        </w:rPr>
      </w:pPr>
      <w:r w:rsidRPr="00A343E6">
        <w:rPr>
          <w:sz w:val="28"/>
          <w:szCs w:val="28"/>
        </w:rPr>
        <w:t>• Воспитание трудовых, гражданских, экологических и патриотических качеств личности, • Обучение применению в практической деятельности знаний, полученных при изучении основ наук. Общая характеристика учебного предмет</w:t>
      </w:r>
      <w:r>
        <w:rPr>
          <w:sz w:val="28"/>
          <w:szCs w:val="28"/>
        </w:rPr>
        <w:t xml:space="preserve">а «Индустриальные технологии»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bookmarkStart w:id="0" w:name="_GoBack"/>
      <w:bookmarkEnd w:id="0"/>
      <w:r w:rsidRPr="00A343E6">
        <w:rPr>
          <w:color w:val="auto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 В программе изложено основное направление технологии «Индустриальные технологии», в рамках которой изучается учебный предмет. Содержание программы предусматривает освоение материала по следующим образовательным линиям: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Получение, обработка, хранение и использование технической и технологической информации;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влияние технологических процессов на окружающую среду и здоровье человека;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основы черчения, графики и дизайн;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элементы домашней и прикладной экономики, предпринимательства;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знакомство с миром профессий, выбор </w:t>
      </w:r>
      <w:proofErr w:type="gramStart"/>
      <w:r w:rsidRPr="00A343E6">
        <w:rPr>
          <w:color w:val="auto"/>
          <w:sz w:val="28"/>
          <w:szCs w:val="28"/>
        </w:rPr>
        <w:t>обучающимися</w:t>
      </w:r>
      <w:proofErr w:type="gramEnd"/>
      <w:r w:rsidRPr="00A343E6">
        <w:rPr>
          <w:color w:val="auto"/>
          <w:sz w:val="28"/>
          <w:szCs w:val="28"/>
        </w:rPr>
        <w:t xml:space="preserve"> жизненных, профессиональных планов; влияние технологических процессов на окружающую среду и здоровье человека;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lastRenderedPageBreak/>
        <w:t xml:space="preserve">- технологическая культура производства;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история, перспективы и социальные последствия развития техники и технологии;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-распространённые технологии современного производства;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>- творческая, проектно — исследовательская деятельность</w:t>
      </w:r>
      <w:proofErr w:type="gramStart"/>
      <w:r w:rsidRPr="00A343E6">
        <w:rPr>
          <w:color w:val="auto"/>
          <w:sz w:val="28"/>
          <w:szCs w:val="28"/>
        </w:rPr>
        <w:t xml:space="preserve"> .</w:t>
      </w:r>
      <w:proofErr w:type="gramEnd"/>
      <w:r w:rsidRPr="00A343E6">
        <w:rPr>
          <w:color w:val="auto"/>
          <w:sz w:val="28"/>
          <w:szCs w:val="28"/>
        </w:rPr>
        <w:t xml:space="preserve">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Основными </w:t>
      </w:r>
      <w:r w:rsidRPr="00A343E6">
        <w:rPr>
          <w:b/>
          <w:bCs/>
          <w:color w:val="auto"/>
          <w:sz w:val="28"/>
          <w:szCs w:val="28"/>
        </w:rPr>
        <w:t xml:space="preserve">целями </w:t>
      </w:r>
      <w:r w:rsidRPr="00A343E6">
        <w:rPr>
          <w:color w:val="auto"/>
          <w:sz w:val="28"/>
          <w:szCs w:val="28"/>
        </w:rPr>
        <w:t xml:space="preserve">изучения учебного предмета технология являются: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*освоение технологического подхода как универсального алгоритма преобразующей и сознательной деятельности;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*овладение необходимыми в повседневной жизни базовыми (безопасными) приёмами ручного и механизированного труда, способами управления отдельными видами бытовой техники.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 овладение </w:t>
      </w:r>
      <w:proofErr w:type="spellStart"/>
      <w:r w:rsidRPr="00A343E6">
        <w:rPr>
          <w:color w:val="auto"/>
          <w:sz w:val="28"/>
          <w:szCs w:val="28"/>
        </w:rPr>
        <w:t>общетрудовыми</w:t>
      </w:r>
      <w:proofErr w:type="spellEnd"/>
      <w:r w:rsidRPr="00A343E6">
        <w:rPr>
          <w:color w:val="auto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*формирование у </w:t>
      </w:r>
      <w:proofErr w:type="gramStart"/>
      <w:r w:rsidRPr="00A343E6">
        <w:rPr>
          <w:color w:val="auto"/>
          <w:sz w:val="28"/>
          <w:szCs w:val="28"/>
        </w:rPr>
        <w:t>обучающихся</w:t>
      </w:r>
      <w:proofErr w:type="gramEnd"/>
      <w:r w:rsidRPr="00A343E6">
        <w:rPr>
          <w:color w:val="auto"/>
          <w:sz w:val="28"/>
          <w:szCs w:val="28"/>
        </w:rPr>
        <w:t xml:space="preserve"> опыта самостоятельной проектно — исследовательской деятельности;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* воспитание трудолюбия, бережливости, аккуратности, целеустремленности, предприимчивости, ответственности за результаты своей деятельности, воспитание гражданских и патриотических качеств личности;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Каждый раздел включает в себя основные теоретические сведения, практические работы. </w:t>
      </w:r>
      <w:r w:rsidRPr="00A343E6">
        <w:rPr>
          <w:b/>
          <w:bCs/>
          <w:i/>
          <w:iCs/>
          <w:color w:val="auto"/>
          <w:sz w:val="28"/>
          <w:szCs w:val="28"/>
        </w:rPr>
        <w:t xml:space="preserve">Ценностные ориентиры содержания учебного предмета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В результате обучения обучающиеся могут овладеть: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• трудовыми и технологическими знаниями и умениями для создания продуктов труда,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• навыками использования распространенных ручных инструментов и приборов, культуры труда, уважительного отношения к труду и людям труда.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ознакомятся: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• с основными технологическими понятиями и характеристиками,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• с назначением и устройством применяемых ручных инструментов, приспособлений, машин и оборудования, </w:t>
      </w:r>
    </w:p>
    <w:p w:rsid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• 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 с профессиями и специальностями, связанными с обработкой </w:t>
      </w:r>
      <w:r w:rsidRPr="00A343E6">
        <w:rPr>
          <w:color w:val="auto"/>
          <w:sz w:val="28"/>
          <w:szCs w:val="28"/>
        </w:rPr>
        <w:lastRenderedPageBreak/>
        <w:t xml:space="preserve">древесины, основы технологии малярных работ, основы технологии плиточных работ созданием изделий </w:t>
      </w:r>
      <w:r>
        <w:rPr>
          <w:color w:val="auto"/>
          <w:sz w:val="28"/>
          <w:szCs w:val="28"/>
        </w:rPr>
        <w:t xml:space="preserve">из них, получением продукции. </w:t>
      </w:r>
    </w:p>
    <w:p w:rsidR="00A343E6" w:rsidRPr="00A343E6" w:rsidRDefault="00A343E6" w:rsidP="00A343E6">
      <w:pPr>
        <w:pStyle w:val="Default"/>
        <w:ind w:firstLine="567"/>
        <w:rPr>
          <w:color w:val="auto"/>
          <w:sz w:val="28"/>
          <w:szCs w:val="28"/>
        </w:rPr>
      </w:pPr>
      <w:r w:rsidRPr="00A343E6">
        <w:rPr>
          <w:color w:val="auto"/>
          <w:sz w:val="28"/>
          <w:szCs w:val="28"/>
        </w:rPr>
        <w:t xml:space="preserve"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D627B8" w:rsidRPr="00A343E6" w:rsidRDefault="00A343E6" w:rsidP="00A343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E6">
        <w:rPr>
          <w:rFonts w:ascii="Times New Roman" w:hAnsi="Times New Roman" w:cs="Times New Roman"/>
          <w:sz w:val="28"/>
          <w:szCs w:val="28"/>
        </w:rPr>
        <w:t>- навыками применения распространенных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A343E6" w:rsidRPr="00A343E6" w:rsidRDefault="00A343E6" w:rsidP="00A343E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343E6" w:rsidRPr="00A3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8"/>
    <w:rsid w:val="007920B9"/>
    <w:rsid w:val="00A343E6"/>
    <w:rsid w:val="00B725EF"/>
    <w:rsid w:val="00D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2018-09-09T09:19:00Z</dcterms:created>
  <dcterms:modified xsi:type="dcterms:W3CDTF">2018-09-09T09:25:00Z</dcterms:modified>
</cp:coreProperties>
</file>