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0D" w:rsidRDefault="00426C0D" w:rsidP="00527C2D">
      <w:pPr>
        <w:pStyle w:val="pStyleTextCenter"/>
        <w:jc w:val="both"/>
        <w:rPr>
          <w:rStyle w:val="fStyleText"/>
        </w:rPr>
      </w:pPr>
    </w:p>
    <w:p w:rsidR="00AF6FD9" w:rsidRDefault="00872634" w:rsidP="00203217">
      <w:pPr>
        <w:pStyle w:val="pStyleTextCenter"/>
      </w:pPr>
      <w:r>
        <w:rPr>
          <w:rStyle w:val="fStyleText"/>
        </w:rPr>
        <w:t>Комитет по образованию и делам молодежи Администрации Михайловского района</w:t>
      </w:r>
    </w:p>
    <w:p w:rsidR="00656838" w:rsidRDefault="00872634" w:rsidP="00203217">
      <w:pPr>
        <w:pStyle w:val="pStyleTextCenter"/>
        <w:rPr>
          <w:rStyle w:val="fStyleText"/>
        </w:rPr>
      </w:pPr>
      <w:r>
        <w:rPr>
          <w:rStyle w:val="fStyleText"/>
        </w:rPr>
        <w:t>Муниципальное бюджетное общеобразовательное учреждение</w:t>
      </w:r>
    </w:p>
    <w:p w:rsidR="00AF6FD9" w:rsidRDefault="00872634" w:rsidP="00203217">
      <w:pPr>
        <w:pStyle w:val="pStyleTextCenter"/>
      </w:pPr>
      <w:r>
        <w:rPr>
          <w:rStyle w:val="fStyleText"/>
        </w:rPr>
        <w:t xml:space="preserve"> "Михайловский лицей" Михайловского района Алтайского края</w:t>
      </w:r>
    </w:p>
    <w:p w:rsidR="00AF6FD9" w:rsidRDefault="00AF6FD9" w:rsidP="00203217">
      <w:pPr>
        <w:pStyle w:val="pStyleTextCenter"/>
        <w:rPr>
          <w:rStyle w:val="fStyleText"/>
        </w:rPr>
      </w:pPr>
    </w:p>
    <w:p w:rsidR="00AF6FD9" w:rsidRDefault="00AF6FD9" w:rsidP="00203217">
      <w:pPr>
        <w:pStyle w:val="pStyleTextCenter"/>
        <w:rPr>
          <w:rStyle w:val="fStyleText"/>
        </w:rPr>
      </w:pPr>
    </w:p>
    <w:p w:rsidR="00AF6FD9" w:rsidRDefault="00AF6FD9">
      <w:pPr>
        <w:pStyle w:val="pStyleTextCenter"/>
        <w:rPr>
          <w:rStyle w:val="fStyleText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1"/>
        <w:gridCol w:w="26"/>
        <w:gridCol w:w="26"/>
      </w:tblGrid>
      <w:tr w:rsidR="00AF6FD9">
        <w:tc>
          <w:tcPr>
            <w:tcW w:w="3208" w:type="dxa"/>
          </w:tcPr>
          <w:tbl>
            <w:tblPr>
              <w:tblW w:w="962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55"/>
              <w:gridCol w:w="3466"/>
            </w:tblGrid>
            <w:tr w:rsidR="00664AA5" w:rsidRPr="006A1CD8" w:rsidTr="00075958">
              <w:tc>
                <w:tcPr>
                  <w:tcW w:w="5695" w:type="dxa"/>
                </w:tcPr>
                <w:p w:rsidR="00664AA5" w:rsidRPr="0082536B" w:rsidRDefault="00664AA5" w:rsidP="00075958">
                  <w:pPr>
                    <w:pStyle w:val="a7"/>
                    <w:ind w:right="299"/>
                    <w:rPr>
                      <w:sz w:val="24"/>
                      <w:szCs w:val="24"/>
                      <w:lang w:val="ru-RU"/>
                    </w:rPr>
                  </w:pPr>
                  <w:r w:rsidRPr="0082536B">
                    <w:rPr>
                      <w:sz w:val="24"/>
                      <w:szCs w:val="24"/>
                      <w:lang w:val="ru-RU"/>
                    </w:rPr>
                    <w:t>ПРИНЯТО</w:t>
                  </w:r>
                </w:p>
                <w:p w:rsidR="00664AA5" w:rsidRPr="0082536B" w:rsidRDefault="00664AA5" w:rsidP="00075958">
                  <w:pPr>
                    <w:pStyle w:val="a7"/>
                    <w:ind w:right="299"/>
                    <w:rPr>
                      <w:sz w:val="24"/>
                      <w:szCs w:val="24"/>
                      <w:lang w:val="ru-RU"/>
                    </w:rPr>
                  </w:pPr>
                  <w:r w:rsidRPr="0082536B">
                    <w:rPr>
                      <w:sz w:val="24"/>
                      <w:szCs w:val="24"/>
                      <w:lang w:val="ru-RU"/>
                    </w:rPr>
                    <w:t>решением педагогического  совета. Протокол от «17» апреля 2019 г. № 2</w:t>
                  </w:r>
                </w:p>
                <w:p w:rsidR="00664AA5" w:rsidRPr="006A1CD8" w:rsidRDefault="00664AA5" w:rsidP="00075958">
                  <w:pPr>
                    <w:ind w:right="299"/>
                  </w:pPr>
                </w:p>
              </w:tc>
              <w:tc>
                <w:tcPr>
                  <w:tcW w:w="3207" w:type="dxa"/>
                </w:tcPr>
                <w:p w:rsidR="00664AA5" w:rsidRPr="0082536B" w:rsidRDefault="00664AA5" w:rsidP="00075958">
                  <w:pPr>
                    <w:pStyle w:val="a7"/>
                    <w:ind w:right="-320"/>
                    <w:rPr>
                      <w:sz w:val="24"/>
                      <w:szCs w:val="24"/>
                      <w:lang w:val="ru-RU"/>
                    </w:rPr>
                  </w:pPr>
                  <w:r w:rsidRPr="0082536B">
                    <w:rPr>
                      <w:sz w:val="24"/>
                      <w:szCs w:val="24"/>
                      <w:lang w:val="ru-RU"/>
                    </w:rPr>
                    <w:t>УТВЕРЖДЕНО</w:t>
                  </w:r>
                </w:p>
                <w:p w:rsidR="00664AA5" w:rsidRPr="0082536B" w:rsidRDefault="00664AA5" w:rsidP="00075958">
                  <w:pPr>
                    <w:pStyle w:val="a7"/>
                    <w:ind w:right="-320"/>
                    <w:rPr>
                      <w:sz w:val="24"/>
                      <w:szCs w:val="24"/>
                      <w:lang w:val="ru-RU"/>
                    </w:rPr>
                  </w:pPr>
                  <w:r w:rsidRPr="0082536B">
                    <w:rPr>
                      <w:sz w:val="24"/>
                      <w:szCs w:val="24"/>
                      <w:lang w:val="ru-RU"/>
                    </w:rPr>
                    <w:t xml:space="preserve">приказом директора </w:t>
                  </w:r>
                </w:p>
                <w:p w:rsidR="00664AA5" w:rsidRPr="006A1CD8" w:rsidRDefault="00664AA5" w:rsidP="00075958">
                  <w:pPr>
                    <w:pStyle w:val="a7"/>
                    <w:ind w:right="-320"/>
                    <w:rPr>
                      <w:sz w:val="24"/>
                      <w:szCs w:val="24"/>
                    </w:rPr>
                  </w:pPr>
                  <w:r w:rsidRPr="0082536B">
                    <w:rPr>
                      <w:sz w:val="24"/>
                      <w:szCs w:val="24"/>
                      <w:lang w:val="ru-RU"/>
                    </w:rPr>
                    <w:t xml:space="preserve">МБОУ «Михайловский лицей» от «17» апреля 2019г. </w:t>
                  </w:r>
                  <w:r>
                    <w:rPr>
                      <w:sz w:val="24"/>
                      <w:szCs w:val="24"/>
                    </w:rPr>
                    <w:t>№ 66</w:t>
                  </w:r>
                </w:p>
              </w:tc>
            </w:tr>
          </w:tbl>
          <w:p w:rsidR="00AF6FD9" w:rsidRDefault="00AF6FD9">
            <w:pPr>
              <w:jc w:val="left"/>
            </w:pPr>
          </w:p>
        </w:tc>
        <w:tc>
          <w:tcPr>
            <w:tcW w:w="3208" w:type="dxa"/>
          </w:tcPr>
          <w:p w:rsidR="00AF6FD9" w:rsidRDefault="00AF6FD9">
            <w:pPr>
              <w:jc w:val="left"/>
            </w:pPr>
          </w:p>
        </w:tc>
        <w:tc>
          <w:tcPr>
            <w:tcW w:w="3208" w:type="dxa"/>
          </w:tcPr>
          <w:p w:rsidR="00AF6FD9" w:rsidRDefault="00AF6FD9">
            <w:pPr>
              <w:jc w:val="left"/>
            </w:pPr>
          </w:p>
        </w:tc>
      </w:tr>
    </w:tbl>
    <w:p w:rsidR="00AF6FD9" w:rsidRDefault="00AF6FD9">
      <w:pPr>
        <w:pStyle w:val="pStyleTextCenter"/>
        <w:rPr>
          <w:rStyle w:val="fStyleTextBold"/>
        </w:rPr>
      </w:pPr>
    </w:p>
    <w:p w:rsidR="00AF6FD9" w:rsidRDefault="00AF6FD9">
      <w:pPr>
        <w:pStyle w:val="pStyleTextCenter"/>
        <w:rPr>
          <w:rStyle w:val="fStyleTextBold"/>
        </w:rPr>
      </w:pPr>
    </w:p>
    <w:p w:rsidR="00AF6FD9" w:rsidRDefault="00AF6FD9">
      <w:pPr>
        <w:pStyle w:val="pStyleTextCenter"/>
        <w:rPr>
          <w:rStyle w:val="fStyleTextBold"/>
        </w:rPr>
      </w:pPr>
    </w:p>
    <w:p w:rsidR="00AF6FD9" w:rsidRDefault="00AF6FD9">
      <w:pPr>
        <w:pStyle w:val="pStyleTextCenter"/>
        <w:rPr>
          <w:rStyle w:val="fStyleTextBold"/>
        </w:rPr>
      </w:pPr>
    </w:p>
    <w:p w:rsidR="00AF6FD9" w:rsidRDefault="00872634">
      <w:pPr>
        <w:pStyle w:val="pStyleTextCenter"/>
      </w:pPr>
      <w:r>
        <w:rPr>
          <w:rStyle w:val="fStyleTextBold"/>
        </w:rPr>
        <w:t>РАБОЧАЯ ПРОГРАММА</w:t>
      </w:r>
    </w:p>
    <w:p w:rsidR="00AF6FD9" w:rsidRDefault="00872634">
      <w:pPr>
        <w:pStyle w:val="pStyleTextCenter"/>
      </w:pPr>
      <w:r>
        <w:rPr>
          <w:rStyle w:val="fStyleText"/>
        </w:rPr>
        <w:t>учебного предмета</w:t>
      </w:r>
    </w:p>
    <w:p w:rsidR="00AF6FD9" w:rsidRDefault="00872634">
      <w:pPr>
        <w:pStyle w:val="pStyleTextCenter"/>
      </w:pPr>
      <w:r>
        <w:rPr>
          <w:rStyle w:val="fStyleText"/>
        </w:rPr>
        <w:t>«Немецкий язык»</w:t>
      </w:r>
    </w:p>
    <w:p w:rsidR="00AF6FD9" w:rsidRDefault="00872634">
      <w:pPr>
        <w:pStyle w:val="pStyleTextCenter"/>
      </w:pPr>
      <w:r>
        <w:rPr>
          <w:rStyle w:val="fStyleText"/>
        </w:rPr>
        <w:t>для 5 класса основного общего образования</w:t>
      </w:r>
    </w:p>
    <w:p w:rsidR="00AF6FD9" w:rsidRDefault="00664AA5">
      <w:pPr>
        <w:pStyle w:val="pStyleTextCenter"/>
      </w:pPr>
      <w:r>
        <w:rPr>
          <w:rStyle w:val="fStyleText"/>
        </w:rPr>
        <w:t>на 2019</w:t>
      </w:r>
      <w:r w:rsidR="00872634">
        <w:rPr>
          <w:rStyle w:val="fStyleText"/>
        </w:rPr>
        <w:t>-20</w:t>
      </w:r>
      <w:r>
        <w:rPr>
          <w:rStyle w:val="fStyleText"/>
        </w:rPr>
        <w:t>20</w:t>
      </w:r>
      <w:r w:rsidR="00872634">
        <w:rPr>
          <w:rStyle w:val="fStyleText"/>
        </w:rPr>
        <w:t xml:space="preserve"> учебный год</w:t>
      </w:r>
    </w:p>
    <w:p w:rsidR="00AF6FD9" w:rsidRDefault="00AF6FD9">
      <w:pPr>
        <w:pStyle w:val="pStyleTextCenter"/>
        <w:rPr>
          <w:rStyle w:val="fStyleText"/>
        </w:rPr>
      </w:pPr>
    </w:p>
    <w:p w:rsidR="00AF6FD9" w:rsidRDefault="00AF6FD9">
      <w:pPr>
        <w:pStyle w:val="pStyleTextCenter"/>
        <w:rPr>
          <w:rStyle w:val="fStyleText"/>
        </w:rPr>
      </w:pPr>
    </w:p>
    <w:p w:rsidR="00AF6FD9" w:rsidRDefault="00AF6FD9">
      <w:pPr>
        <w:pStyle w:val="pStyleTextCenter"/>
        <w:rPr>
          <w:rStyle w:val="fStyleText"/>
        </w:rPr>
      </w:pPr>
    </w:p>
    <w:p w:rsidR="00AF6FD9" w:rsidRDefault="00AF6FD9">
      <w:pPr>
        <w:pStyle w:val="pStyleTextCenter"/>
        <w:rPr>
          <w:rStyle w:val="fStyleText"/>
        </w:rPr>
      </w:pPr>
    </w:p>
    <w:p w:rsidR="00AF6FD9" w:rsidRDefault="00AF6FD9">
      <w:pPr>
        <w:pStyle w:val="pStyleTextCenter"/>
        <w:rPr>
          <w:rStyle w:val="fStyleText"/>
        </w:rPr>
      </w:pPr>
    </w:p>
    <w:p w:rsidR="00AF6FD9" w:rsidRDefault="00AF6FD9">
      <w:pPr>
        <w:pStyle w:val="pStyleTextCenter"/>
        <w:rPr>
          <w:rStyle w:val="fStyleText"/>
        </w:rPr>
      </w:pPr>
    </w:p>
    <w:p w:rsidR="00AF6FD9" w:rsidRDefault="00AF6FD9">
      <w:pPr>
        <w:pStyle w:val="pStyleTextCenter"/>
        <w:rPr>
          <w:rStyle w:val="fStyleText"/>
        </w:rPr>
      </w:pPr>
    </w:p>
    <w:p w:rsidR="00AF6FD9" w:rsidRDefault="00AF6FD9">
      <w:pPr>
        <w:pStyle w:val="pStyleTextCenter"/>
        <w:rPr>
          <w:rStyle w:val="fStyleText"/>
        </w:rPr>
      </w:pPr>
    </w:p>
    <w:p w:rsidR="00AF6FD9" w:rsidRDefault="00AF6FD9">
      <w:pPr>
        <w:pStyle w:val="pStyleTextCenter"/>
        <w:rPr>
          <w:rStyle w:val="fStyleText"/>
        </w:rPr>
      </w:pPr>
    </w:p>
    <w:p w:rsidR="00AF6FD9" w:rsidRDefault="00872634">
      <w:pPr>
        <w:spacing w:line="240" w:lineRule="auto"/>
        <w:ind w:left="3960"/>
        <w:jc w:val="left"/>
      </w:pPr>
      <w:r>
        <w:rPr>
          <w:rStyle w:val="fStyleText"/>
        </w:rPr>
        <w:t xml:space="preserve">Составитель: </w:t>
      </w:r>
      <w:r w:rsidR="00664AA5">
        <w:rPr>
          <w:rStyle w:val="fStyleText"/>
        </w:rPr>
        <w:t>Гартман Эмма Давыдовна, учитель немецкого языка</w:t>
      </w:r>
    </w:p>
    <w:p w:rsidR="00AF6FD9" w:rsidRDefault="00AF6FD9">
      <w:pPr>
        <w:sectPr w:rsidR="00AF6FD9" w:rsidSect="00A15A1B">
          <w:footerReference w:type="default" r:id="rId8"/>
          <w:pgSz w:w="11870" w:h="16787"/>
          <w:pgMar w:top="850" w:right="850" w:bottom="850" w:left="1417" w:header="720" w:footer="720" w:gutter="0"/>
          <w:pgNumType w:start="1"/>
          <w:cols w:space="720"/>
        </w:sectPr>
      </w:pPr>
    </w:p>
    <w:p w:rsidR="00AF6FD9" w:rsidRDefault="00872634">
      <w:pPr>
        <w:pStyle w:val="pStyleHead1"/>
      </w:pPr>
      <w:r>
        <w:rPr>
          <w:rStyle w:val="fStyleHead1"/>
        </w:rPr>
        <w:lastRenderedPageBreak/>
        <w:t>ОГЛАВЛЕНИЕ</w:t>
      </w:r>
    </w:p>
    <w:p w:rsidR="00AF6FD9" w:rsidRDefault="00872634">
      <w:pPr>
        <w:tabs>
          <w:tab w:val="right" w:leader="dot" w:pos="9637"/>
        </w:tabs>
        <w:rPr>
          <w:rStyle w:val="fStyleText"/>
        </w:rPr>
      </w:pPr>
      <w:r>
        <w:fldChar w:fldCharType="begin"/>
      </w:r>
      <w:r>
        <w:instrText>TOC \o 1-1 \h \z \u</w:instrText>
      </w:r>
      <w:r>
        <w:fldChar w:fldCharType="separate"/>
      </w:r>
      <w:hyperlink w:anchor="_Toc1" w:history="1">
        <w:r>
          <w:t>Пояснительная записка</w:t>
        </w:r>
        <w:r>
          <w:tab/>
        </w:r>
        <w:r>
          <w:fldChar w:fldCharType="begin"/>
        </w:r>
        <w:r>
          <w:instrText>PAGEREF _Toc1 \h</w:instrText>
        </w:r>
        <w:r>
          <w:fldChar w:fldCharType="end"/>
        </w:r>
      </w:hyperlink>
    </w:p>
    <w:p w:rsidR="00AF6FD9" w:rsidRDefault="007402EE">
      <w:pPr>
        <w:tabs>
          <w:tab w:val="right" w:leader="dot" w:pos="9637"/>
        </w:tabs>
        <w:rPr>
          <w:rStyle w:val="fStyleText"/>
        </w:rPr>
      </w:pPr>
      <w:hyperlink w:anchor="_Toc2" w:history="1">
        <w:r w:rsidR="00872634">
          <w:t>1. Планируемые образовательные результаты</w:t>
        </w:r>
        <w:r w:rsidR="00872634">
          <w:tab/>
        </w:r>
        <w:r w:rsidR="00872634">
          <w:fldChar w:fldCharType="begin"/>
        </w:r>
        <w:r w:rsidR="00872634">
          <w:instrText>PAGEREF _Toc2 \h</w:instrText>
        </w:r>
        <w:r w:rsidR="00872634">
          <w:fldChar w:fldCharType="end"/>
        </w:r>
      </w:hyperlink>
    </w:p>
    <w:p w:rsidR="00AF6FD9" w:rsidRDefault="007402EE">
      <w:pPr>
        <w:tabs>
          <w:tab w:val="right" w:leader="dot" w:pos="9637"/>
        </w:tabs>
        <w:rPr>
          <w:rStyle w:val="fStyleText"/>
        </w:rPr>
      </w:pPr>
      <w:hyperlink w:anchor="_Toc10" w:history="1">
        <w:r w:rsidR="00872634">
          <w:t>2. Содержание учебного предмета</w:t>
        </w:r>
        <w:r w:rsidR="00872634">
          <w:tab/>
        </w:r>
        <w:r w:rsidR="00872634">
          <w:fldChar w:fldCharType="begin"/>
        </w:r>
        <w:r w:rsidR="00872634">
          <w:instrText>PAGEREF _Toc10 \h</w:instrText>
        </w:r>
        <w:r w:rsidR="00872634">
          <w:fldChar w:fldCharType="end"/>
        </w:r>
      </w:hyperlink>
    </w:p>
    <w:p w:rsidR="00AF6FD9" w:rsidRDefault="007402EE">
      <w:pPr>
        <w:tabs>
          <w:tab w:val="right" w:leader="dot" w:pos="9637"/>
        </w:tabs>
        <w:rPr>
          <w:rStyle w:val="fStyleText"/>
        </w:rPr>
      </w:pPr>
      <w:hyperlink w:anchor="_Toc11" w:history="1">
        <w:r w:rsidR="00872634">
          <w:t>3. Тематическое поурочное планирование</w:t>
        </w:r>
        <w:r w:rsidR="00872634">
          <w:tab/>
        </w:r>
        <w:r w:rsidR="00872634">
          <w:fldChar w:fldCharType="begin"/>
        </w:r>
        <w:r w:rsidR="00872634">
          <w:instrText>PAGEREF _Toc11 \h</w:instrText>
        </w:r>
        <w:r w:rsidR="00872634">
          <w:fldChar w:fldCharType="end"/>
        </w:r>
      </w:hyperlink>
    </w:p>
    <w:p w:rsidR="00AF6FD9" w:rsidRDefault="007402EE">
      <w:pPr>
        <w:tabs>
          <w:tab w:val="right" w:leader="dot" w:pos="9637"/>
        </w:tabs>
        <w:rPr>
          <w:rStyle w:val="fStyleText"/>
        </w:rPr>
      </w:pPr>
      <w:hyperlink w:anchor="_Toc12" w:history="1">
        <w:r w:rsidR="00872634">
          <w:t>Лист внесения изменений</w:t>
        </w:r>
        <w:r w:rsidR="00872634">
          <w:tab/>
        </w:r>
        <w:r w:rsidR="00872634">
          <w:fldChar w:fldCharType="begin"/>
        </w:r>
        <w:r w:rsidR="00872634">
          <w:instrText>PAGEREF _Toc12 \h</w:instrText>
        </w:r>
        <w:r w:rsidR="00872634">
          <w:fldChar w:fldCharType="end"/>
        </w:r>
      </w:hyperlink>
    </w:p>
    <w:p w:rsidR="00AF6FD9" w:rsidRDefault="00872634">
      <w:r>
        <w:fldChar w:fldCharType="end"/>
      </w:r>
    </w:p>
    <w:p w:rsidR="00AF6FD9" w:rsidRDefault="00872634">
      <w:r>
        <w:br w:type="page"/>
      </w:r>
    </w:p>
    <w:p w:rsidR="00AF6FD9" w:rsidRDefault="00872634">
      <w:pPr>
        <w:pStyle w:val="1"/>
      </w:pPr>
      <w:bookmarkStart w:id="0" w:name="_Toc1"/>
      <w:r>
        <w:lastRenderedPageBreak/>
        <w:t>Пояснительная записка</w:t>
      </w:r>
      <w:bookmarkEnd w:id="0"/>
    </w:p>
    <w:p w:rsidR="00AF6FD9" w:rsidRDefault="00872634">
      <w:pPr>
        <w:pStyle w:val="pStyleText"/>
      </w:pPr>
      <w:r>
        <w:rPr>
          <w:rStyle w:val="fStyleText"/>
        </w:rPr>
        <w:t>Рабочая программа учебного предмета «Немецкий язык» для 5 класса составлена с учетом следующих нормативных документов и методических материалов:</w:t>
      </w:r>
    </w:p>
    <w:p w:rsidR="00AF6FD9" w:rsidRDefault="00872634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17.12.2010 №1897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29.12.2014 №1644, от 31.12.2015 №1577;</w:t>
      </w:r>
      <w:proofErr w:type="gramStart"/>
      <w:r>
        <w:rPr>
          <w:rStyle w:val="fStyleText"/>
        </w:rPr>
        <w:t xml:space="preserve"> )</w:t>
      </w:r>
      <w:proofErr w:type="gramEnd"/>
      <w:r>
        <w:rPr>
          <w:rStyle w:val="fStyleText"/>
        </w:rPr>
        <w:t>;</w:t>
      </w:r>
    </w:p>
    <w:p w:rsidR="00AF6FD9" w:rsidRDefault="00872634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AF6FD9" w:rsidRDefault="00872634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МБОУ </w:t>
      </w:r>
      <w:r w:rsidR="00656838">
        <w:rPr>
          <w:rStyle w:val="fStyleText"/>
        </w:rPr>
        <w:t>«</w:t>
      </w:r>
      <w:r>
        <w:rPr>
          <w:rStyle w:val="fStyleText"/>
        </w:rPr>
        <w:t>Михайловский лицей</w:t>
      </w:r>
      <w:r w:rsidR="00656838">
        <w:rPr>
          <w:rStyle w:val="fStyleText"/>
        </w:rPr>
        <w:t>»</w:t>
      </w:r>
      <w:r>
        <w:rPr>
          <w:rStyle w:val="fStyleText"/>
        </w:rPr>
        <w:t xml:space="preserve"> от 17.05.2016 №100 «Об утверждении основной образовательной программы основного общего образования МБОУ </w:t>
      </w:r>
      <w:r w:rsidR="00656838">
        <w:rPr>
          <w:rStyle w:val="fStyleText"/>
        </w:rPr>
        <w:t>«</w:t>
      </w:r>
      <w:r>
        <w:rPr>
          <w:rStyle w:val="fStyleText"/>
        </w:rPr>
        <w:t>Михайловский лицей»;</w:t>
      </w:r>
    </w:p>
    <w:p w:rsidR="00AF6FD9" w:rsidRDefault="00872634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МБОУ </w:t>
      </w:r>
      <w:r w:rsidR="00656838">
        <w:rPr>
          <w:rStyle w:val="fStyleText"/>
        </w:rPr>
        <w:t>«</w:t>
      </w:r>
      <w:r>
        <w:rPr>
          <w:rStyle w:val="fStyleText"/>
        </w:rPr>
        <w:t>Михайловский лицей</w:t>
      </w:r>
      <w:r w:rsidR="00656838">
        <w:rPr>
          <w:rStyle w:val="fStyleText"/>
        </w:rPr>
        <w:t>»</w:t>
      </w:r>
      <w:r w:rsidR="00664AA5">
        <w:rPr>
          <w:rStyle w:val="fStyleText"/>
        </w:rPr>
        <w:t xml:space="preserve"> от 17.04.2019</w:t>
      </w:r>
      <w:r>
        <w:rPr>
          <w:rStyle w:val="fStyleText"/>
        </w:rPr>
        <w:t xml:space="preserve"> №6</w:t>
      </w:r>
      <w:r w:rsidR="00664AA5">
        <w:rPr>
          <w:rStyle w:val="fStyleText"/>
        </w:rPr>
        <w:t>6</w:t>
      </w:r>
      <w:r>
        <w:rPr>
          <w:rStyle w:val="fStyleText"/>
        </w:rPr>
        <w:t xml:space="preserve"> «Об утверждении Учебного плана осно</w:t>
      </w:r>
      <w:r w:rsidR="00664AA5">
        <w:rPr>
          <w:rStyle w:val="fStyleText"/>
        </w:rPr>
        <w:t>вного общего образования на 2019 - 2020</w:t>
      </w:r>
      <w:r>
        <w:rPr>
          <w:rStyle w:val="fStyleText"/>
        </w:rPr>
        <w:t xml:space="preserve"> учебный год МБОУ </w:t>
      </w:r>
      <w:r w:rsidR="00656838">
        <w:rPr>
          <w:rStyle w:val="fStyleText"/>
        </w:rPr>
        <w:t>«</w:t>
      </w:r>
      <w:r>
        <w:rPr>
          <w:rStyle w:val="fStyleText"/>
        </w:rPr>
        <w:t>Михайловский лицей»;</w:t>
      </w:r>
    </w:p>
    <w:p w:rsidR="00AF6FD9" w:rsidRDefault="00872634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МБОУ </w:t>
      </w:r>
      <w:r w:rsidR="00656838">
        <w:rPr>
          <w:rStyle w:val="fStyleText"/>
        </w:rPr>
        <w:t>«</w:t>
      </w:r>
      <w:r>
        <w:rPr>
          <w:rStyle w:val="fStyleText"/>
        </w:rPr>
        <w:t>Михайловский лицей</w:t>
      </w:r>
      <w:r w:rsidR="00656838">
        <w:rPr>
          <w:rStyle w:val="fStyleText"/>
        </w:rPr>
        <w:t>»</w:t>
      </w:r>
      <w:r>
        <w:rPr>
          <w:rStyle w:val="fStyleText"/>
        </w:rPr>
        <w:t xml:space="preserve"> от 21.01.2015 №9 «Об утверждении Положения </w:t>
      </w:r>
      <w:proofErr w:type="gramStart"/>
      <w:r>
        <w:rPr>
          <w:rStyle w:val="fStyleText"/>
        </w:rPr>
        <w:t>о</w:t>
      </w:r>
      <w:proofErr w:type="gramEnd"/>
      <w:r>
        <w:rPr>
          <w:rStyle w:val="fStyleText"/>
        </w:rPr>
        <w:t xml:space="preserve"> </w:t>
      </w:r>
      <w:proofErr w:type="gramStart"/>
      <w:r>
        <w:rPr>
          <w:rStyle w:val="fStyleText"/>
        </w:rPr>
        <w:t>рабочей</w:t>
      </w:r>
      <w:proofErr w:type="gramEnd"/>
      <w:r>
        <w:rPr>
          <w:rStyle w:val="fStyleText"/>
        </w:rPr>
        <w:t xml:space="preserve"> программы учебного предмета, курса МБОУ </w:t>
      </w:r>
      <w:r w:rsidR="00656838">
        <w:rPr>
          <w:rStyle w:val="fStyleText"/>
        </w:rPr>
        <w:t>«</w:t>
      </w:r>
      <w:r>
        <w:rPr>
          <w:rStyle w:val="fStyleText"/>
        </w:rPr>
        <w:t>Михайловский лицей»;</w:t>
      </w:r>
      <w:bookmarkStart w:id="1" w:name="_GoBack"/>
      <w:bookmarkEnd w:id="1"/>
    </w:p>
    <w:p w:rsidR="00AF6FD9" w:rsidRDefault="00872634">
      <w:pPr>
        <w:pStyle w:val="pStyleText"/>
        <w:numPr>
          <w:ilvl w:val="0"/>
          <w:numId w:val="3"/>
        </w:numPr>
      </w:pPr>
      <w:r>
        <w:rPr>
          <w:rStyle w:val="fStyleText"/>
        </w:rPr>
        <w:t>примерной основной образовательной программы основного общего образования (</w:t>
      </w:r>
      <w:proofErr w:type="gramStart"/>
      <w:r>
        <w:rPr>
          <w:rStyle w:val="fStyleText"/>
        </w:rPr>
        <w:t>одобрена</w:t>
      </w:r>
      <w:proofErr w:type="gramEnd"/>
      <w:r>
        <w:rPr>
          <w:rStyle w:val="fStyleText"/>
        </w:rPr>
        <w:t xml:space="preserve"> решением учебно-методического объединения по общему образованию 8 апреля 2015 года);</w:t>
      </w:r>
    </w:p>
    <w:p w:rsidR="00AF6FD9" w:rsidRDefault="00872634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учебно-методического комплекта по учебному предмету «Немецкий язык» для 5-9 классов авторов Бим И.Л., </w:t>
      </w:r>
      <w:proofErr w:type="spellStart"/>
      <w:r>
        <w:rPr>
          <w:rStyle w:val="fStyleText"/>
        </w:rPr>
        <w:t>Садомова</w:t>
      </w:r>
      <w:proofErr w:type="spellEnd"/>
      <w:r>
        <w:rPr>
          <w:rStyle w:val="fStyleText"/>
        </w:rPr>
        <w:t xml:space="preserve"> Л.В.:</w:t>
      </w:r>
    </w:p>
    <w:p w:rsidR="00AF6FD9" w:rsidRDefault="00AF6FD9" w:rsidP="00656838">
      <w:pPr>
        <w:pStyle w:val="pStyleText"/>
      </w:pPr>
    </w:p>
    <w:p w:rsidR="00AF6FD9" w:rsidRDefault="00872634">
      <w:pPr>
        <w:pStyle w:val="pStyleText"/>
      </w:pPr>
      <w:r>
        <w:rPr>
          <w:rStyle w:val="fStyleText"/>
        </w:rPr>
        <w:t>Данная рабочая программа рассчитана на 105 часов в год или 3 часа в неделю. Количество резервных часов: 16.</w:t>
      </w:r>
    </w:p>
    <w:p w:rsidR="00AF6FD9" w:rsidRDefault="00872634">
      <w:pPr>
        <w:pStyle w:val="pStyleText"/>
      </w:pPr>
      <w:r>
        <w:rPr>
          <w:rStyle w:val="fStyleText"/>
        </w:rPr>
        <w:t xml:space="preserve">Для реализации рабочей программы используется учебно-методический комплект авторов Бим И.Л., </w:t>
      </w:r>
      <w:proofErr w:type="spellStart"/>
      <w:r>
        <w:rPr>
          <w:rStyle w:val="fStyleText"/>
        </w:rPr>
        <w:t>Садомова</w:t>
      </w:r>
      <w:proofErr w:type="spellEnd"/>
      <w:r>
        <w:rPr>
          <w:rStyle w:val="fStyleText"/>
        </w:rPr>
        <w:t xml:space="preserve"> Л.В., включенный в Федеральный перечень учебников, рекомендуемых к использованию при реализации имеющих государственную аккредитацию образовательных прогр</w:t>
      </w:r>
      <w:r w:rsidR="00527C2D">
        <w:rPr>
          <w:rStyle w:val="fStyleText"/>
        </w:rPr>
        <w:t xml:space="preserve">амм </w:t>
      </w:r>
      <w:r>
        <w:rPr>
          <w:rStyle w:val="fStyleText"/>
        </w:rPr>
        <w:t>о</w:t>
      </w:r>
      <w:r w:rsidR="00527C2D">
        <w:rPr>
          <w:rStyle w:val="fStyleText"/>
        </w:rPr>
        <w:t>сновного общего</w:t>
      </w:r>
      <w:r>
        <w:rPr>
          <w:rStyle w:val="fStyleText"/>
        </w:rPr>
        <w:t xml:space="preserve"> образования.</w:t>
      </w:r>
    </w:p>
    <w:p w:rsidR="00AF6FD9" w:rsidRDefault="00AF6FD9">
      <w:pPr>
        <w:pStyle w:val="pStyleText"/>
      </w:pPr>
    </w:p>
    <w:p w:rsidR="00AF6FD9" w:rsidRDefault="00872634">
      <w:pPr>
        <w:pStyle w:val="pStyleText"/>
      </w:pPr>
      <w:r>
        <w:rPr>
          <w:rStyle w:val="fStyleText"/>
        </w:rPr>
        <w:t xml:space="preserve">Цели и задачи обучения в 5 классе  соответствуют целям обучения предмету, определяемыми ФГОС и примерными программами, а также  </w:t>
      </w:r>
      <w:r>
        <w:rPr>
          <w:rStyle w:val="fStyleText"/>
        </w:rPr>
        <w:lastRenderedPageBreak/>
        <w:t xml:space="preserve">указанным в авторской программе,  и не противоречат целям и задачам реализации ООП ООО МБОУ </w:t>
      </w:r>
      <w:r w:rsidR="00656838">
        <w:rPr>
          <w:rStyle w:val="fStyleText"/>
        </w:rPr>
        <w:t>«</w:t>
      </w:r>
      <w:r>
        <w:rPr>
          <w:rStyle w:val="fStyleText"/>
        </w:rPr>
        <w:t>Михайловский лицей</w:t>
      </w:r>
      <w:proofErr w:type="gramStart"/>
      <w:r>
        <w:rPr>
          <w:rStyle w:val="fStyleText"/>
        </w:rPr>
        <w:t>.</w:t>
      </w:r>
      <w:r w:rsidR="00656838">
        <w:rPr>
          <w:rStyle w:val="fStyleText"/>
        </w:rPr>
        <w:t>»</w:t>
      </w:r>
      <w:proofErr w:type="gramEnd"/>
    </w:p>
    <w:p w:rsidR="00AF6FD9" w:rsidRDefault="00872634">
      <w:pPr>
        <w:pStyle w:val="pStyleText"/>
      </w:pPr>
      <w:r>
        <w:rPr>
          <w:rStyle w:val="fStyleText"/>
        </w:rPr>
        <w:t>Содержание рабочей программы и логика его изучения не отличается от содержания  авторской программы. Рабочая программа  предусматривает реализацию практической части авторской программы в полном объеме.</w:t>
      </w:r>
    </w:p>
    <w:p w:rsidR="00AF6FD9" w:rsidRDefault="00AF6FD9">
      <w:pPr>
        <w:pStyle w:val="pStyleText"/>
      </w:pPr>
    </w:p>
    <w:p w:rsidR="00AF6FD9" w:rsidRDefault="00872634">
      <w:pPr>
        <w:pStyle w:val="1"/>
      </w:pPr>
      <w:bookmarkStart w:id="2" w:name="_Toc2"/>
      <w:r>
        <w:t>1. Планируемые образовательные результаты</w:t>
      </w:r>
      <w:bookmarkEnd w:id="2"/>
    </w:p>
    <w:p w:rsidR="00AF6FD9" w:rsidRDefault="00872634">
      <w:pPr>
        <w:pStyle w:val="pStyleText"/>
      </w:pPr>
      <w:r>
        <w:rPr>
          <w:rStyle w:val="fStyleText"/>
        </w:rPr>
        <w:t>Обучение предмету в 5 классе направлено на достижение  следующих образовательных результатов:</w:t>
      </w:r>
    </w:p>
    <w:p w:rsidR="00AF6FD9" w:rsidRDefault="00872634">
      <w:pPr>
        <w:pStyle w:val="2"/>
      </w:pPr>
      <w:bookmarkStart w:id="3" w:name="_Toc3"/>
      <w:r>
        <w:t>1.1. Личностные результаты</w:t>
      </w:r>
      <w:bookmarkEnd w:id="3"/>
    </w:p>
    <w:p w:rsidR="00AF6FD9" w:rsidRDefault="00872634">
      <w:pPr>
        <w:pStyle w:val="3"/>
      </w:pPr>
      <w:bookmarkStart w:id="4" w:name="_Toc4"/>
      <w:r>
        <w:t>Личностные УУД</w:t>
      </w:r>
      <w:bookmarkEnd w:id="4"/>
    </w:p>
    <w:p w:rsidR="00203217" w:rsidRPr="00203217" w:rsidRDefault="00872634" w:rsidP="00203217">
      <w:pPr>
        <w:pStyle w:val="pStyleText"/>
        <w:numPr>
          <w:ilvl w:val="0"/>
          <w:numId w:val="14"/>
        </w:numPr>
        <w:rPr>
          <w:rStyle w:val="fStyleText"/>
          <w:color w:val="auto"/>
        </w:rPr>
      </w:pPr>
      <w:r>
        <w:rPr>
          <w:rStyle w:val="fStyleText"/>
        </w:rPr>
        <w:t xml:space="preserve">формирование дружелюбного и толерантного </w:t>
      </w:r>
      <w:proofErr w:type="spellStart"/>
      <w:r>
        <w:rPr>
          <w:rStyle w:val="fStyleText"/>
        </w:rPr>
        <w:t>отношенияк</w:t>
      </w:r>
      <w:proofErr w:type="spellEnd"/>
      <w:r>
        <w:rPr>
          <w:rStyle w:val="fStyleText"/>
        </w:rPr>
        <w:t xml:space="preserve"> проявлениям иной культуры, уважения к личности, ценностям семьи;</w:t>
      </w:r>
    </w:p>
    <w:p w:rsidR="00203217" w:rsidRPr="00203217" w:rsidRDefault="00872634" w:rsidP="00203217">
      <w:pPr>
        <w:pStyle w:val="pStyleText"/>
        <w:numPr>
          <w:ilvl w:val="0"/>
          <w:numId w:val="14"/>
        </w:numPr>
        <w:rPr>
          <w:rStyle w:val="fStyleText"/>
          <w:color w:val="auto"/>
        </w:rPr>
      </w:pPr>
      <w:r>
        <w:rPr>
          <w:rStyle w:val="fStyleText"/>
        </w:rPr>
        <w:t xml:space="preserve">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</w:t>
      </w:r>
      <w:proofErr w:type="spellStart"/>
      <w:r>
        <w:rPr>
          <w:rStyle w:val="fStyleText"/>
        </w:rPr>
        <w:t>другихстранах</w:t>
      </w:r>
      <w:proofErr w:type="spellEnd"/>
      <w:r>
        <w:rPr>
          <w:rStyle w:val="fStyleText"/>
        </w:rPr>
        <w:t xml:space="preserve">, с образцами литературы разных жанров, доступными для подростков с учётом достигнутого ими </w:t>
      </w:r>
      <w:proofErr w:type="spellStart"/>
      <w:r>
        <w:rPr>
          <w:rStyle w:val="fStyleText"/>
        </w:rPr>
        <w:t>уровняиноязычной</w:t>
      </w:r>
      <w:proofErr w:type="spellEnd"/>
      <w:r>
        <w:rPr>
          <w:rStyle w:val="fStyleText"/>
        </w:rPr>
        <w:t xml:space="preserve"> подготовки;</w:t>
      </w:r>
    </w:p>
    <w:p w:rsidR="00203217" w:rsidRPr="00203217" w:rsidRDefault="00872634" w:rsidP="00203217">
      <w:pPr>
        <w:pStyle w:val="pStyleText"/>
        <w:numPr>
          <w:ilvl w:val="0"/>
          <w:numId w:val="14"/>
        </w:numPr>
        <w:rPr>
          <w:rStyle w:val="fStyleText"/>
          <w:color w:val="auto"/>
        </w:rPr>
      </w:pPr>
      <w:r>
        <w:rPr>
          <w:rStyle w:val="fStyleText"/>
        </w:rPr>
        <w:t xml:space="preserve"> приобретение таких качеств, как воля, </w:t>
      </w:r>
      <w:proofErr w:type="spellStart"/>
      <w:r>
        <w:rPr>
          <w:rStyle w:val="fStyleText"/>
        </w:rPr>
        <w:t>целеустремлённость</w:t>
      </w:r>
      <w:proofErr w:type="gramStart"/>
      <w:r>
        <w:rPr>
          <w:rStyle w:val="fStyleText"/>
        </w:rPr>
        <w:t>,к</w:t>
      </w:r>
      <w:proofErr w:type="gramEnd"/>
      <w:r>
        <w:rPr>
          <w:rStyle w:val="fStyleText"/>
        </w:rPr>
        <w:t>реативность</w:t>
      </w:r>
      <w:proofErr w:type="spellEnd"/>
      <w:r>
        <w:rPr>
          <w:rStyle w:val="fStyleText"/>
        </w:rPr>
        <w:t xml:space="preserve">, </w:t>
      </w:r>
      <w:proofErr w:type="spellStart"/>
      <w:r>
        <w:rPr>
          <w:rStyle w:val="fStyleText"/>
        </w:rPr>
        <w:t>эмпатия</w:t>
      </w:r>
      <w:proofErr w:type="spellEnd"/>
      <w:r>
        <w:rPr>
          <w:rStyle w:val="fStyleText"/>
        </w:rPr>
        <w:t>, трудолюбие, дисциплинированность;</w:t>
      </w:r>
    </w:p>
    <w:p w:rsidR="00203217" w:rsidRPr="00203217" w:rsidRDefault="00872634" w:rsidP="00203217">
      <w:pPr>
        <w:pStyle w:val="pStyleText"/>
        <w:numPr>
          <w:ilvl w:val="0"/>
          <w:numId w:val="14"/>
        </w:numPr>
        <w:rPr>
          <w:rStyle w:val="fStyleText"/>
          <w:color w:val="auto"/>
        </w:rPr>
      </w:pPr>
      <w:r>
        <w:rPr>
          <w:rStyle w:val="fStyleText"/>
        </w:rPr>
        <w:t xml:space="preserve">совершенствование коммуникативной и общей </w:t>
      </w:r>
      <w:proofErr w:type="spellStart"/>
      <w:r>
        <w:rPr>
          <w:rStyle w:val="fStyleText"/>
        </w:rPr>
        <w:t>речевойкультуры</w:t>
      </w:r>
      <w:proofErr w:type="spellEnd"/>
      <w:r>
        <w:rPr>
          <w:rStyle w:val="fStyleText"/>
        </w:rPr>
        <w:t xml:space="preserve">, совершенствование приобретённых </w:t>
      </w:r>
      <w:proofErr w:type="spellStart"/>
      <w:r>
        <w:rPr>
          <w:rStyle w:val="fStyleText"/>
        </w:rPr>
        <w:t>иноязычныхкоммуникативных</w:t>
      </w:r>
      <w:proofErr w:type="spellEnd"/>
      <w:r>
        <w:rPr>
          <w:rStyle w:val="fStyleText"/>
        </w:rPr>
        <w:t xml:space="preserve"> умений в говорении, </w:t>
      </w:r>
      <w:proofErr w:type="spellStart"/>
      <w:r>
        <w:rPr>
          <w:rStyle w:val="fStyleText"/>
        </w:rPr>
        <w:t>аудировании</w:t>
      </w:r>
      <w:proofErr w:type="spellEnd"/>
      <w:r>
        <w:rPr>
          <w:rStyle w:val="fStyleText"/>
        </w:rPr>
        <w:t>, чтении, письменной речи и языковых навыков;— существенное расширение лексического запаса и лингвистического кругозора;</w:t>
      </w:r>
    </w:p>
    <w:p w:rsidR="00203217" w:rsidRPr="00203217" w:rsidRDefault="00872634" w:rsidP="00203217">
      <w:pPr>
        <w:pStyle w:val="pStyleText"/>
        <w:numPr>
          <w:ilvl w:val="0"/>
          <w:numId w:val="14"/>
        </w:numPr>
        <w:rPr>
          <w:rStyle w:val="fStyleText"/>
          <w:color w:val="auto"/>
        </w:rPr>
      </w:pPr>
      <w:r>
        <w:rPr>
          <w:rStyle w:val="fStyleText"/>
        </w:rPr>
        <w:t xml:space="preserve"> достижение уровня иноязычной коммуникативной компетенции (речевой, социокультурной, компенсаторной </w:t>
      </w:r>
      <w:proofErr w:type="spellStart"/>
      <w:r>
        <w:rPr>
          <w:rStyle w:val="fStyleText"/>
        </w:rPr>
        <w:t>иучебно</w:t>
      </w:r>
      <w:proofErr w:type="spellEnd"/>
      <w:r>
        <w:rPr>
          <w:rStyle w:val="fStyleText"/>
        </w:rPr>
        <w:t xml:space="preserve">-познавательной), позволяющего учащимся общаться как с носителями немецкого языка, так и с представителями других стран, использующих </w:t>
      </w:r>
      <w:proofErr w:type="gramStart"/>
      <w:r>
        <w:rPr>
          <w:rStyle w:val="fStyleText"/>
        </w:rPr>
        <w:t>немецкий</w:t>
      </w:r>
      <w:proofErr w:type="gramEnd"/>
      <w:r>
        <w:rPr>
          <w:rStyle w:val="fStyleText"/>
        </w:rPr>
        <w:t xml:space="preserve"> </w:t>
      </w:r>
      <w:proofErr w:type="spellStart"/>
      <w:r>
        <w:rPr>
          <w:rStyle w:val="fStyleText"/>
        </w:rPr>
        <w:t>языккак</w:t>
      </w:r>
      <w:proofErr w:type="spellEnd"/>
      <w:r>
        <w:rPr>
          <w:rStyle w:val="fStyleText"/>
        </w:rPr>
        <w:t xml:space="preserve"> средство межличностного и межкультурного </w:t>
      </w:r>
      <w:proofErr w:type="spellStart"/>
      <w:r>
        <w:rPr>
          <w:rStyle w:val="fStyleText"/>
        </w:rPr>
        <w:t>общенияв</w:t>
      </w:r>
      <w:proofErr w:type="spellEnd"/>
      <w:r>
        <w:rPr>
          <w:rStyle w:val="fStyleText"/>
        </w:rPr>
        <w:t xml:space="preserve"> устной и письменной форме;</w:t>
      </w:r>
    </w:p>
    <w:p w:rsidR="00203217" w:rsidRPr="00203217" w:rsidRDefault="00872634" w:rsidP="00203217">
      <w:pPr>
        <w:pStyle w:val="pStyleText"/>
        <w:numPr>
          <w:ilvl w:val="0"/>
          <w:numId w:val="14"/>
        </w:numPr>
        <w:rPr>
          <w:rStyle w:val="fStyleText"/>
          <w:color w:val="auto"/>
        </w:rPr>
      </w:pPr>
      <w:r>
        <w:rPr>
          <w:rStyle w:val="fStyleText"/>
        </w:rPr>
        <w:t>самосовершенствование в образовательной области «Иностранный язык»;</w:t>
      </w:r>
    </w:p>
    <w:p w:rsidR="00203217" w:rsidRPr="00203217" w:rsidRDefault="00872634" w:rsidP="00203217">
      <w:pPr>
        <w:pStyle w:val="pStyleText"/>
        <w:numPr>
          <w:ilvl w:val="0"/>
          <w:numId w:val="14"/>
        </w:numPr>
        <w:rPr>
          <w:rStyle w:val="fStyleText"/>
          <w:color w:val="auto"/>
        </w:rPr>
      </w:pPr>
      <w:r>
        <w:rPr>
          <w:rStyle w:val="fStyleText"/>
        </w:rPr>
        <w:t xml:space="preserve"> осознание возможностей самореализации и </w:t>
      </w:r>
      <w:proofErr w:type="spellStart"/>
      <w:r>
        <w:rPr>
          <w:rStyle w:val="fStyleText"/>
        </w:rPr>
        <w:t>самоадаптациисредствами</w:t>
      </w:r>
      <w:proofErr w:type="spellEnd"/>
      <w:r>
        <w:rPr>
          <w:rStyle w:val="fStyleText"/>
        </w:rPr>
        <w:t xml:space="preserve"> иностранного языка;</w:t>
      </w:r>
    </w:p>
    <w:p w:rsidR="00203217" w:rsidRPr="00203217" w:rsidRDefault="00872634" w:rsidP="00203217">
      <w:pPr>
        <w:pStyle w:val="pStyleText"/>
        <w:numPr>
          <w:ilvl w:val="0"/>
          <w:numId w:val="14"/>
        </w:numPr>
        <w:rPr>
          <w:rStyle w:val="fStyleText"/>
          <w:color w:val="auto"/>
        </w:rPr>
      </w:pPr>
      <w:r>
        <w:rPr>
          <w:rStyle w:val="fStyleText"/>
        </w:rPr>
        <w:lastRenderedPageBreak/>
        <w:t xml:space="preserve"> более глубокое осознание культуры своего народа и готовность к ознакомлению с ней представителей других стран;</w:t>
      </w:r>
    </w:p>
    <w:p w:rsidR="00203217" w:rsidRPr="00203217" w:rsidRDefault="00872634" w:rsidP="00203217">
      <w:pPr>
        <w:pStyle w:val="pStyleText"/>
        <w:numPr>
          <w:ilvl w:val="0"/>
          <w:numId w:val="14"/>
        </w:numPr>
        <w:rPr>
          <w:rStyle w:val="fStyleText"/>
          <w:color w:val="auto"/>
        </w:rPr>
      </w:pPr>
      <w:r>
        <w:rPr>
          <w:rStyle w:val="fStyleText"/>
        </w:rPr>
        <w:t>осознание себя гражданином своей страны и мира;</w:t>
      </w:r>
    </w:p>
    <w:p w:rsidR="00AF6FD9" w:rsidRDefault="00872634" w:rsidP="00203217">
      <w:pPr>
        <w:pStyle w:val="pStyleText"/>
        <w:numPr>
          <w:ilvl w:val="0"/>
          <w:numId w:val="14"/>
        </w:numPr>
      </w:pPr>
      <w:r>
        <w:rPr>
          <w:rStyle w:val="fStyleText"/>
        </w:rPr>
        <w:t xml:space="preserve"> готовность отстаивать национальные и общечеловечески</w:t>
      </w:r>
      <w:proofErr w:type="gramStart"/>
      <w:r>
        <w:rPr>
          <w:rStyle w:val="fStyleText"/>
        </w:rPr>
        <w:t>е(</w:t>
      </w:r>
      <w:proofErr w:type="gramEnd"/>
      <w:r>
        <w:rPr>
          <w:rStyle w:val="fStyleText"/>
        </w:rPr>
        <w:t>гуманистические, демократические) ценности, свою гражданскую позицию.</w:t>
      </w:r>
    </w:p>
    <w:p w:rsidR="00AF6FD9" w:rsidRDefault="00872634">
      <w:pPr>
        <w:pStyle w:val="2"/>
      </w:pPr>
      <w:bookmarkStart w:id="5" w:name="_Toc5"/>
      <w:r>
        <w:t xml:space="preserve">1.2. </w:t>
      </w:r>
      <w:proofErr w:type="spellStart"/>
      <w:r>
        <w:t>Метапредметные</w:t>
      </w:r>
      <w:proofErr w:type="spellEnd"/>
      <w:r>
        <w:t xml:space="preserve"> результаты</w:t>
      </w:r>
      <w:bookmarkEnd w:id="5"/>
    </w:p>
    <w:p w:rsidR="00AF6FD9" w:rsidRDefault="00872634">
      <w:pPr>
        <w:pStyle w:val="3"/>
      </w:pPr>
      <w:bookmarkStart w:id="6" w:name="_Toc6"/>
      <w:r>
        <w:t>Регулятивные УУД:</w:t>
      </w:r>
      <w:bookmarkEnd w:id="6"/>
    </w:p>
    <w:p w:rsidR="00AF6FD9" w:rsidRDefault="00872634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необходимые действи</w:t>
      </w:r>
      <w:proofErr w:type="gramStart"/>
      <w:r>
        <w:rPr>
          <w:rStyle w:val="fStyleText"/>
        </w:rPr>
        <w:t>е(</w:t>
      </w:r>
      <w:proofErr w:type="gramEnd"/>
      <w:r>
        <w:rPr>
          <w:rStyle w:val="fStyleText"/>
        </w:rPr>
        <w:t>я) в соответствии с учебной и познавательной задачей и составлять алгоритм их выполнения;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составлять план решения проблемы (выполнения проекта, проведения исследования);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планировать и корректировать свою индивидуальную образовательную траекторию;</w:t>
      </w:r>
    </w:p>
    <w:p w:rsidR="00AF6FD9" w:rsidRDefault="00872634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оценивать свою деятельность, аргументируя причины достижения или отсутствия планируемого результата;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сверять свои действия с целью и, при необходимости, исправлять ошибки самостоятельно;</w:t>
      </w:r>
    </w:p>
    <w:p w:rsidR="00AF6FD9" w:rsidRDefault="00872634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критерии правильности (корректности) выполнения учебной задачи;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фиксировать и анализировать динамику собственных образовательных результатов;</w:t>
      </w:r>
    </w:p>
    <w:p w:rsidR="00AF6FD9" w:rsidRDefault="00872634">
      <w:pPr>
        <w:pStyle w:val="pStyleText"/>
        <w:numPr>
          <w:ilvl w:val="0"/>
          <w:numId w:val="5"/>
        </w:numPr>
      </w:pPr>
      <w:r>
        <w:rPr>
          <w:rStyle w:val="fStyleText"/>
        </w:rPr>
        <w:lastRenderedPageBreak/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Style w:val="fStyleText"/>
        </w:rPr>
        <w:t>в</w:t>
      </w:r>
      <w:proofErr w:type="gramEnd"/>
      <w:r>
        <w:rPr>
          <w:rStyle w:val="fStyleText"/>
        </w:rPr>
        <w:t xml:space="preserve"> учебной и познавательной. Обучающийся сможет: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принимать решение в учебной ситуации и нести за него ответственность;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реактивности);</w:t>
      </w:r>
    </w:p>
    <w:p w:rsidR="00AF6FD9" w:rsidRDefault="00872634">
      <w:pPr>
        <w:pStyle w:val="3"/>
      </w:pPr>
      <w:bookmarkStart w:id="7" w:name="_Toc7"/>
      <w:r>
        <w:t>Познавательные УУД:</w:t>
      </w:r>
      <w:bookmarkEnd w:id="7"/>
    </w:p>
    <w:p w:rsidR="00AF6FD9" w:rsidRDefault="00872634">
      <w:pPr>
        <w:pStyle w:val="pStyleText"/>
        <w:numPr>
          <w:ilvl w:val="0"/>
          <w:numId w:val="7"/>
        </w:numPr>
      </w:pPr>
      <w:proofErr w:type="gramStart"/>
      <w:r>
        <w:rPr>
          <w:rStyle w:val="fStyleText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Style w:val="fStyleText"/>
        </w:rPr>
        <w:t xml:space="preserve"> Обучающийся сможет: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подбирать слова, соподчиненные ключевому слову, определяющие его признаки и свойства;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выстраивать логическую цепочку, состоящую из ключевого слова и соподчиненных ему слов;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общий признак двух или нескольких предметов или явлений и объяснять их сходство;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явление из общего ряда других явлений;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 xml:space="preserve">определять обстоятельства, которые предшествовали возникновению связи между явлениями, из этих обстоятельств </w:t>
      </w:r>
      <w:r>
        <w:rPr>
          <w:rStyle w:val="fStyleText"/>
        </w:rPr>
        <w:lastRenderedPageBreak/>
        <w:t>выделять определяющие, способные быть причиной данного явления, выявлять причины и следствия явлений;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рассуждение на основе сравнения предметов и явлений, выделяя при этом общие признаки;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излагать полученную информацию, интерпретируя ее в контексте решаемой задачи;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F6FD9" w:rsidRDefault="00872634">
      <w:pPr>
        <w:pStyle w:val="pStyleText"/>
        <w:numPr>
          <w:ilvl w:val="1"/>
          <w:numId w:val="6"/>
        </w:numPr>
      </w:pPr>
      <w:proofErr w:type="spellStart"/>
      <w:r>
        <w:rPr>
          <w:rStyle w:val="fStyleText"/>
        </w:rPr>
        <w:t>вербализовать</w:t>
      </w:r>
      <w:proofErr w:type="spellEnd"/>
      <w:r>
        <w:rPr>
          <w:rStyle w:val="fStyleText"/>
        </w:rPr>
        <w:t xml:space="preserve"> эмоциональное впечатление, оказанное на него источником;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данными;</w:t>
      </w:r>
    </w:p>
    <w:p w:rsidR="00AF6FD9" w:rsidRDefault="00872634">
      <w:pPr>
        <w:pStyle w:val="pStyleText"/>
        <w:numPr>
          <w:ilvl w:val="0"/>
          <w:numId w:val="7"/>
        </w:numPr>
      </w:pPr>
      <w:r>
        <w:rPr>
          <w:rStyle w:val="fStyleText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обозначать символом и знаком предмет и/или явление;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абстрактный или реальный образ предмета и/или явления;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модель/схему на основе условий задачи и/или способа ее решения;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преобразовывать модели с целью выявления общих законов, определяющих данную предметную область;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Style w:val="fStyleText"/>
        </w:rPr>
        <w:t>текстовое</w:t>
      </w:r>
      <w:proofErr w:type="gramEnd"/>
      <w:r>
        <w:rPr>
          <w:rStyle w:val="fStyleText"/>
        </w:rPr>
        <w:t>, и наоборот;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доказательство: прямое, косвенное, от противного;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продукта/результата;</w:t>
      </w:r>
    </w:p>
    <w:p w:rsidR="00AF6FD9" w:rsidRDefault="00872634">
      <w:pPr>
        <w:pStyle w:val="pStyleText"/>
        <w:numPr>
          <w:ilvl w:val="0"/>
          <w:numId w:val="7"/>
        </w:numPr>
      </w:pPr>
      <w:r>
        <w:rPr>
          <w:rStyle w:val="fStyleText"/>
        </w:rPr>
        <w:t>Смысловое чтение. Обучающийся сможет: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находить в тексте требуемую информацию (в соответствии с целями своей деятельности);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ориентироваться в содержании текста, понимать целостный смысл текста, структурировать текст;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устанавливать взаимосвязь описанных в тексте событий, явлений, процессов;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резюмировать главную идею текста;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Style w:val="fStyleText"/>
        </w:rPr>
        <w:t>non-fiction</w:t>
      </w:r>
      <w:proofErr w:type="spellEnd"/>
      <w:r>
        <w:rPr>
          <w:rStyle w:val="fStyleText"/>
        </w:rPr>
        <w:t>);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критически оценивать содержание и форму текста;</w:t>
      </w:r>
    </w:p>
    <w:p w:rsidR="00AF6FD9" w:rsidRDefault="00872634">
      <w:pPr>
        <w:pStyle w:val="pStyleText"/>
        <w:numPr>
          <w:ilvl w:val="0"/>
          <w:numId w:val="7"/>
        </w:numPr>
      </w:pPr>
      <w:r>
        <w:rPr>
          <w:rStyle w:val="fStyleText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свое отношение к природной среде;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 влияние экологических факторов на среду обитания живых организмов;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проводить причинный и вероятностный анализ экологических ситуаций;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прогнозировать изменения ситуации при смене действия одного фактора на действие другого фактора;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распространять экологические знания и участвовать в практических делах по защите окружающей среды;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выражать свое отношение к природе через рисунки, сочинения, модели, проектные работы;</w:t>
      </w:r>
    </w:p>
    <w:p w:rsidR="00AF6FD9" w:rsidRDefault="00872634">
      <w:pPr>
        <w:pStyle w:val="pStyleText"/>
        <w:numPr>
          <w:ilvl w:val="0"/>
          <w:numId w:val="7"/>
        </w:numPr>
      </w:pPr>
      <w:r>
        <w:rPr>
          <w:rStyle w:val="fStyleText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определять необходимые ключевые поисковые слова и запросы;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осуществлять взаимодействие с электронными поисковыми системами, словарями;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формировать множественную выборку из поисковых источников для объективизации результатов поиска;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соотносить полученные результаты поиска со своей деятельностью;</w:t>
      </w:r>
    </w:p>
    <w:p w:rsidR="00AF6FD9" w:rsidRDefault="00872634">
      <w:pPr>
        <w:pStyle w:val="3"/>
      </w:pPr>
      <w:bookmarkStart w:id="8" w:name="_Toc8"/>
      <w:r>
        <w:t>Коммуникативные УУД:</w:t>
      </w:r>
      <w:bookmarkEnd w:id="8"/>
    </w:p>
    <w:p w:rsidR="00AF6FD9" w:rsidRDefault="00872634">
      <w:pPr>
        <w:pStyle w:val="pStyleText"/>
        <w:numPr>
          <w:ilvl w:val="0"/>
          <w:numId w:val="8"/>
        </w:numPr>
      </w:pPr>
      <w:r>
        <w:rPr>
          <w:rStyle w:val="fStyleText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возможные роли в совместной деятельности;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играть определенную роль в совместной деятельности;</w:t>
      </w:r>
    </w:p>
    <w:p w:rsidR="00AF6FD9" w:rsidRDefault="00872634">
      <w:pPr>
        <w:pStyle w:val="pStyleText"/>
        <w:numPr>
          <w:ilvl w:val="1"/>
          <w:numId w:val="6"/>
        </w:numPr>
      </w:pPr>
      <w:proofErr w:type="gramStart"/>
      <w:r>
        <w:rPr>
          <w:rStyle w:val="fStyleText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позитивные отношения в процессе учебной и познавательной деятельности;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предлагать альтернативное решение в конфликтной ситуации;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общую точку зрения в дискуссии;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диалога;</w:t>
      </w:r>
    </w:p>
    <w:p w:rsidR="00AF6FD9" w:rsidRDefault="00872634">
      <w:pPr>
        <w:pStyle w:val="pStyleText"/>
        <w:numPr>
          <w:ilvl w:val="0"/>
          <w:numId w:val="8"/>
        </w:numPr>
      </w:pPr>
      <w:r>
        <w:rPr>
          <w:rStyle w:val="fStyleText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задачу коммуникации и в соответствии с ней отбирать речевые средства;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представлять в устной или письменной форме развернутый план собственной деятельности;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высказывать и обосновывать мнение (суждение) и запрашивать мнение партнера в рамках диалога;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принимать решение в ходе диалога и согласовывать его с собеседником;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его;</w:t>
      </w:r>
    </w:p>
    <w:p w:rsidR="00AF6FD9" w:rsidRDefault="00872634">
      <w:pPr>
        <w:pStyle w:val="pStyleText"/>
        <w:numPr>
          <w:ilvl w:val="0"/>
          <w:numId w:val="8"/>
        </w:numPr>
      </w:pPr>
      <w:r>
        <w:rPr>
          <w:rStyle w:val="fStyleText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информационный аспект задачи, оперировать данными, использовать модель решения задачи;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информацию с учетом этических и правовых норм;</w:t>
      </w:r>
    </w:p>
    <w:p w:rsidR="00AF6FD9" w:rsidRDefault="00872634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безопасности;</w:t>
      </w:r>
    </w:p>
    <w:p w:rsidR="00AF6FD9" w:rsidRDefault="00872634">
      <w:pPr>
        <w:pStyle w:val="2"/>
      </w:pPr>
      <w:bookmarkStart w:id="9" w:name="_Toc9"/>
      <w:r>
        <w:t>1.3. Предметные результаты</w:t>
      </w:r>
      <w:bookmarkEnd w:id="9"/>
    </w:p>
    <w:p w:rsidR="00AF6FD9" w:rsidRDefault="00872634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Коммуникативные умения</w:t>
      </w:r>
    </w:p>
    <w:p w:rsidR="00AF6FD9" w:rsidRDefault="00872634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Говорение. Диалогическая речь</w:t>
      </w:r>
    </w:p>
    <w:p w:rsidR="00AF6FD9" w:rsidRDefault="00872634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научится:</w:t>
      </w:r>
    </w:p>
    <w:p w:rsidR="00AF6FD9" w:rsidRDefault="00872634">
      <w:pPr>
        <w:pStyle w:val="pStyleText"/>
        <w:numPr>
          <w:ilvl w:val="0"/>
          <w:numId w:val="6"/>
        </w:numPr>
      </w:pPr>
      <w:r>
        <w:rPr>
          <w:rStyle w:val="fStyleText"/>
        </w:rPr>
        <w:t>Вести диалог (диалог этикетного характера, диало</w:t>
      </w:r>
      <w:proofErr w:type="gramStart"/>
      <w:r>
        <w:rPr>
          <w:rStyle w:val="fStyleText"/>
        </w:rPr>
        <w:t>г–</w:t>
      </w:r>
      <w:proofErr w:type="gramEnd"/>
      <w:r>
        <w:rPr>
          <w:rStyle w:val="fStyleText"/>
        </w:rPr>
        <w:t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AF6FD9" w:rsidRDefault="00872634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получит возможность научиться:</w:t>
      </w:r>
    </w:p>
    <w:p w:rsidR="00AF6FD9" w:rsidRDefault="00872634">
      <w:pPr>
        <w:pStyle w:val="pStyleText"/>
        <w:numPr>
          <w:ilvl w:val="0"/>
          <w:numId w:val="6"/>
        </w:numPr>
      </w:pPr>
      <w:r>
        <w:rPr>
          <w:rStyle w:val="fStyleText"/>
        </w:rPr>
        <w:t>Вести диалог-обмен мнениями.</w:t>
      </w:r>
    </w:p>
    <w:p w:rsidR="00AF6FD9" w:rsidRDefault="00872634">
      <w:pPr>
        <w:pStyle w:val="pStyleText"/>
        <w:numPr>
          <w:ilvl w:val="0"/>
          <w:numId w:val="6"/>
        </w:numPr>
      </w:pPr>
      <w:r>
        <w:rPr>
          <w:rStyle w:val="fStyleText"/>
        </w:rPr>
        <w:t>Брать и давать интервью.</w:t>
      </w:r>
    </w:p>
    <w:p w:rsidR="00AF6FD9" w:rsidRDefault="00872634">
      <w:pPr>
        <w:pStyle w:val="pStyleText"/>
        <w:numPr>
          <w:ilvl w:val="0"/>
          <w:numId w:val="6"/>
        </w:numPr>
      </w:pPr>
      <w:r>
        <w:rPr>
          <w:rStyle w:val="fStyleText"/>
        </w:rPr>
        <w:t>Вести диалог-расспрос на основе нелинейного текста (таблицы, диаграммы и т. д.).</w:t>
      </w:r>
    </w:p>
    <w:p w:rsidR="00AF6FD9" w:rsidRDefault="00872634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Говорение. Монологическая речь</w:t>
      </w:r>
    </w:p>
    <w:p w:rsidR="00AF6FD9" w:rsidRDefault="00872634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научится:</w:t>
      </w:r>
    </w:p>
    <w:p w:rsidR="00AF6FD9" w:rsidRDefault="00872634">
      <w:pPr>
        <w:pStyle w:val="pStyleText"/>
        <w:numPr>
          <w:ilvl w:val="0"/>
          <w:numId w:val="6"/>
        </w:numPr>
      </w:pPr>
      <w:r>
        <w:rPr>
          <w:rStyle w:val="fStyleText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</w:r>
    </w:p>
    <w:p w:rsidR="00AF6FD9" w:rsidRDefault="00872634">
      <w:pPr>
        <w:pStyle w:val="pStyleText"/>
        <w:numPr>
          <w:ilvl w:val="0"/>
          <w:numId w:val="6"/>
        </w:numPr>
      </w:pPr>
      <w:r>
        <w:rPr>
          <w:rStyle w:val="fStyleText"/>
        </w:rPr>
        <w:t>Описывать события с опорой на зрительную наглядность и/или вербальную опору (ключевые слова, план, вопросы).</w:t>
      </w:r>
    </w:p>
    <w:p w:rsidR="00AF6FD9" w:rsidRDefault="00872634">
      <w:pPr>
        <w:pStyle w:val="pStyleText"/>
        <w:numPr>
          <w:ilvl w:val="0"/>
          <w:numId w:val="6"/>
        </w:numPr>
      </w:pPr>
      <w:r>
        <w:rPr>
          <w:rStyle w:val="fStyleText"/>
        </w:rPr>
        <w:t>Давать краткую характеристику реальных людей и литературных персонажей.</w:t>
      </w:r>
    </w:p>
    <w:p w:rsidR="00AF6FD9" w:rsidRDefault="00872634">
      <w:pPr>
        <w:pStyle w:val="pStyleText"/>
        <w:numPr>
          <w:ilvl w:val="0"/>
          <w:numId w:val="6"/>
        </w:numPr>
      </w:pPr>
      <w:r>
        <w:rPr>
          <w:rStyle w:val="fStyleText"/>
        </w:rPr>
        <w:t>Передавать основное содержание прочитанного текста с опорой или без опоры на текст, ключевые слова/ план/ вопросы.</w:t>
      </w:r>
    </w:p>
    <w:p w:rsidR="00AF6FD9" w:rsidRDefault="00872634">
      <w:pPr>
        <w:pStyle w:val="pStyleText"/>
        <w:numPr>
          <w:ilvl w:val="0"/>
          <w:numId w:val="6"/>
        </w:numPr>
      </w:pPr>
      <w:r>
        <w:rPr>
          <w:rStyle w:val="fStyleText"/>
        </w:rPr>
        <w:t>Описывать картинку/ фото с опорой или без опоры на ключевые слова/ план/ вопросы.</w:t>
      </w:r>
    </w:p>
    <w:p w:rsidR="00AF6FD9" w:rsidRDefault="00872634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lastRenderedPageBreak/>
        <w:t>Ученик получит возможность научиться:</w:t>
      </w:r>
    </w:p>
    <w:p w:rsidR="00AF6FD9" w:rsidRDefault="00872634">
      <w:pPr>
        <w:pStyle w:val="pStyleText"/>
        <w:numPr>
          <w:ilvl w:val="0"/>
          <w:numId w:val="6"/>
        </w:numPr>
      </w:pPr>
      <w:r>
        <w:rPr>
          <w:rStyle w:val="fStyleText"/>
        </w:rPr>
        <w:t xml:space="preserve">Делать сообщение на заданную тему на основе </w:t>
      </w:r>
      <w:proofErr w:type="gramStart"/>
      <w:r>
        <w:rPr>
          <w:rStyle w:val="fStyleText"/>
        </w:rPr>
        <w:t>прочитанного</w:t>
      </w:r>
      <w:proofErr w:type="gramEnd"/>
      <w:r>
        <w:rPr>
          <w:rStyle w:val="fStyleText"/>
        </w:rPr>
        <w:t>.</w:t>
      </w:r>
    </w:p>
    <w:p w:rsidR="00AF6FD9" w:rsidRDefault="00872634">
      <w:pPr>
        <w:pStyle w:val="pStyleText"/>
        <w:numPr>
          <w:ilvl w:val="0"/>
          <w:numId w:val="6"/>
        </w:numPr>
      </w:pPr>
      <w:r>
        <w:rPr>
          <w:rStyle w:val="fStyleText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>
        <w:rPr>
          <w:rStyle w:val="fStyleText"/>
        </w:rPr>
        <w:t>прочитанному</w:t>
      </w:r>
      <w:proofErr w:type="gramEnd"/>
      <w:r>
        <w:rPr>
          <w:rStyle w:val="fStyleText"/>
        </w:rPr>
        <w:t>/ прослушанному.</w:t>
      </w:r>
    </w:p>
    <w:p w:rsidR="00AF6FD9" w:rsidRDefault="00872634">
      <w:pPr>
        <w:pStyle w:val="pStyleText"/>
        <w:numPr>
          <w:ilvl w:val="0"/>
          <w:numId w:val="6"/>
        </w:numPr>
      </w:pPr>
      <w:r>
        <w:rPr>
          <w:rStyle w:val="fStyleText"/>
        </w:rPr>
        <w:t>Кратко высказываться без предварительной подготовки на заданную тему в соответствии с предложенной ситуацией общения.</w:t>
      </w:r>
    </w:p>
    <w:p w:rsidR="00AF6FD9" w:rsidRDefault="00872634">
      <w:pPr>
        <w:pStyle w:val="pStyleText"/>
        <w:numPr>
          <w:ilvl w:val="0"/>
          <w:numId w:val="6"/>
        </w:numPr>
      </w:pPr>
      <w:r>
        <w:rPr>
          <w:rStyle w:val="fStyleText"/>
        </w:rPr>
        <w:t>Кратко высказываться с опорой на нелинейный текст (таблицы, диаграммы, расписание и т. п.).</w:t>
      </w:r>
    </w:p>
    <w:p w:rsidR="00AF6FD9" w:rsidRDefault="00872634">
      <w:pPr>
        <w:pStyle w:val="pStyleText"/>
        <w:numPr>
          <w:ilvl w:val="0"/>
          <w:numId w:val="6"/>
        </w:numPr>
      </w:pPr>
      <w:r>
        <w:rPr>
          <w:rStyle w:val="fStyleText"/>
        </w:rPr>
        <w:t>Кратко излагать результаты выполненной проектной работы.</w:t>
      </w:r>
    </w:p>
    <w:p w:rsidR="00AF6FD9" w:rsidRDefault="00872634">
      <w:pPr>
        <w:numPr>
          <w:ilvl w:val="0"/>
          <w:numId w:val="9"/>
        </w:numPr>
        <w:spacing w:before="120" w:after="120"/>
        <w:jc w:val="left"/>
      </w:pPr>
      <w:proofErr w:type="spellStart"/>
      <w:r>
        <w:rPr>
          <w:b/>
          <w:i/>
          <w:iCs/>
          <w:color w:val="000000"/>
        </w:rPr>
        <w:t>Аудирование</w:t>
      </w:r>
      <w:proofErr w:type="spellEnd"/>
    </w:p>
    <w:p w:rsidR="00AF6FD9" w:rsidRDefault="00872634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научится:</w:t>
      </w:r>
    </w:p>
    <w:p w:rsidR="00AF6FD9" w:rsidRDefault="00872634">
      <w:pPr>
        <w:pStyle w:val="pStyleText"/>
        <w:numPr>
          <w:ilvl w:val="0"/>
          <w:numId w:val="6"/>
        </w:numPr>
      </w:pPr>
      <w:r>
        <w:rPr>
          <w:rStyle w:val="fStyleText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</w:r>
    </w:p>
    <w:p w:rsidR="00AF6FD9" w:rsidRDefault="00872634">
      <w:pPr>
        <w:pStyle w:val="pStyleText"/>
        <w:numPr>
          <w:ilvl w:val="0"/>
          <w:numId w:val="6"/>
        </w:numPr>
      </w:pPr>
      <w:r>
        <w:rPr>
          <w:rStyle w:val="fStyleText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F6FD9" w:rsidRDefault="00872634">
      <w:pPr>
        <w:pStyle w:val="1"/>
      </w:pPr>
      <w:bookmarkStart w:id="10" w:name="_Toc10"/>
      <w:r>
        <w:t>2. Содержание учебного предмета</w:t>
      </w:r>
      <w:bookmarkEnd w:id="10"/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  <w:r w:rsidRPr="00A15A1B">
        <w:rPr>
          <w:b/>
          <w:bCs/>
          <w:color w:val="000000"/>
          <w:sz w:val="28"/>
          <w:szCs w:val="28"/>
        </w:rPr>
        <w:t>Привет, 5 класс! С чем мы пришли из 4 класса? Курс повторения.</w:t>
      </w:r>
      <w:r w:rsidR="00656838">
        <w:rPr>
          <w:b/>
          <w:bCs/>
          <w:color w:val="000000"/>
          <w:sz w:val="28"/>
          <w:szCs w:val="28"/>
        </w:rPr>
        <w:t>(8ч)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Первый школьный день в новом учебном году.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Воспоминания о лете.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Обмен впечатлениями об ушедшем лете и летних каникулах.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  <w:u w:val="single"/>
        </w:rPr>
        <w:t>Грамматический материал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1. Возвратные местоимения.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 xml:space="preserve">2. Систематизация грамматических знаний о спряжении глаголов в </w:t>
      </w:r>
      <w:proofErr w:type="spellStart"/>
      <w:r w:rsidRPr="00A15A1B">
        <w:rPr>
          <w:color w:val="000000"/>
          <w:sz w:val="28"/>
          <w:szCs w:val="28"/>
        </w:rPr>
        <w:t>Präsens</w:t>
      </w:r>
      <w:proofErr w:type="spellEnd"/>
      <w:r w:rsidRPr="00A15A1B">
        <w:rPr>
          <w:color w:val="000000"/>
          <w:sz w:val="28"/>
          <w:szCs w:val="28"/>
        </w:rPr>
        <w:t xml:space="preserve">, об образовании </w:t>
      </w:r>
      <w:proofErr w:type="spellStart"/>
      <w:r w:rsidRPr="00A15A1B">
        <w:rPr>
          <w:color w:val="000000"/>
          <w:sz w:val="28"/>
          <w:szCs w:val="28"/>
        </w:rPr>
        <w:t>Perfekt</w:t>
      </w:r>
      <w:proofErr w:type="spellEnd"/>
      <w:r w:rsidRPr="00A15A1B">
        <w:rPr>
          <w:color w:val="000000"/>
          <w:sz w:val="28"/>
          <w:szCs w:val="28"/>
        </w:rPr>
        <w:t>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Повторение: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Образование степеней сравнения прилагательных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  <w:r w:rsidRPr="00A15A1B">
        <w:rPr>
          <w:b/>
          <w:bCs/>
          <w:color w:val="000000"/>
          <w:sz w:val="28"/>
          <w:szCs w:val="28"/>
        </w:rPr>
        <w:lastRenderedPageBreak/>
        <w:t>Старый немецкий город. Что в нём?</w:t>
      </w:r>
      <w:r w:rsidR="00656838">
        <w:rPr>
          <w:b/>
          <w:bCs/>
          <w:color w:val="000000"/>
          <w:sz w:val="28"/>
          <w:szCs w:val="28"/>
        </w:rPr>
        <w:t xml:space="preserve"> (9ч)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Описание старого немецкого города (повторение лексики, изученной в начальной школе)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Городские объекты (введение новой лексики).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Грамматический материал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1. Типы образования множественного числа имён существительных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 xml:space="preserve">2. Отрицание </w:t>
      </w:r>
      <w:proofErr w:type="spellStart"/>
      <w:r w:rsidRPr="00A15A1B">
        <w:rPr>
          <w:color w:val="000000"/>
          <w:sz w:val="28"/>
          <w:szCs w:val="28"/>
        </w:rPr>
        <w:t>kein</w:t>
      </w:r>
      <w:proofErr w:type="spellEnd"/>
      <w:r w:rsidRPr="00A15A1B">
        <w:rPr>
          <w:color w:val="000000"/>
          <w:sz w:val="28"/>
          <w:szCs w:val="28"/>
        </w:rPr>
        <w:t xml:space="preserve">. Употребление отрицаний </w:t>
      </w:r>
      <w:proofErr w:type="spellStart"/>
      <w:r w:rsidRPr="00A15A1B">
        <w:rPr>
          <w:color w:val="000000"/>
          <w:sz w:val="28"/>
          <w:szCs w:val="28"/>
        </w:rPr>
        <w:t>kein</w:t>
      </w:r>
      <w:proofErr w:type="spellEnd"/>
      <w:r w:rsidRPr="00A15A1B">
        <w:rPr>
          <w:color w:val="000000"/>
          <w:sz w:val="28"/>
          <w:szCs w:val="28"/>
        </w:rPr>
        <w:t xml:space="preserve"> и </w:t>
      </w:r>
      <w:proofErr w:type="spellStart"/>
      <w:r w:rsidRPr="00A15A1B">
        <w:rPr>
          <w:color w:val="000000"/>
          <w:sz w:val="28"/>
          <w:szCs w:val="28"/>
        </w:rPr>
        <w:t>nicht</w:t>
      </w:r>
      <w:proofErr w:type="spellEnd"/>
      <w:r w:rsidRPr="00A15A1B">
        <w:rPr>
          <w:color w:val="000000"/>
          <w:sz w:val="28"/>
          <w:szCs w:val="28"/>
        </w:rPr>
        <w:t xml:space="preserve"> Вывески на городских зданиях.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Старый немецкий город. Разговоры на улице. Встреча на улице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Страноведческая информация о немецких городах Берлине, Веймаре, Лейпциге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  <w:r w:rsidRPr="00A15A1B">
        <w:rPr>
          <w:b/>
          <w:bCs/>
          <w:color w:val="000000"/>
          <w:sz w:val="28"/>
          <w:szCs w:val="28"/>
        </w:rPr>
        <w:t>В городе… Кто живёт здесь?</w:t>
      </w:r>
      <w:r w:rsidR="00656838">
        <w:rPr>
          <w:b/>
          <w:bCs/>
          <w:color w:val="000000"/>
          <w:sz w:val="28"/>
          <w:szCs w:val="28"/>
        </w:rPr>
        <w:t xml:space="preserve"> (9ч)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Тема «Жители города: люди и животные». Образование новых слов с помощью словообразовательных элементов.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Грамматический материал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 xml:space="preserve">Указательные местоимения </w:t>
      </w:r>
      <w:proofErr w:type="spellStart"/>
      <w:r w:rsidRPr="00A15A1B">
        <w:rPr>
          <w:color w:val="000000"/>
          <w:sz w:val="28"/>
          <w:szCs w:val="28"/>
        </w:rPr>
        <w:t>dieser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diese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dieses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jener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jene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jenes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jene</w:t>
      </w:r>
      <w:proofErr w:type="spellEnd"/>
      <w:r w:rsidRPr="00A15A1B">
        <w:rPr>
          <w:color w:val="000000"/>
          <w:sz w:val="28"/>
          <w:szCs w:val="28"/>
        </w:rPr>
        <w:t>. Короткие высказывания жителей города. Город и его жители. Диалоги „</w:t>
      </w:r>
      <w:proofErr w:type="spellStart"/>
      <w:r w:rsidRPr="00A15A1B">
        <w:rPr>
          <w:color w:val="000000"/>
          <w:sz w:val="28"/>
          <w:szCs w:val="28"/>
        </w:rPr>
        <w:t>Auf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der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Straße</w:t>
      </w:r>
      <w:proofErr w:type="spellEnd"/>
      <w:r w:rsidRPr="00A15A1B">
        <w:rPr>
          <w:color w:val="000000"/>
          <w:sz w:val="28"/>
          <w:szCs w:val="28"/>
        </w:rPr>
        <w:t>“, „</w:t>
      </w:r>
      <w:proofErr w:type="spellStart"/>
      <w:r w:rsidRPr="00A15A1B">
        <w:rPr>
          <w:color w:val="000000"/>
          <w:sz w:val="28"/>
          <w:szCs w:val="28"/>
        </w:rPr>
        <w:t>Begegnung</w:t>
      </w:r>
      <w:proofErr w:type="spellEnd"/>
      <w:r w:rsidRPr="00A15A1B">
        <w:rPr>
          <w:color w:val="000000"/>
          <w:sz w:val="28"/>
          <w:szCs w:val="28"/>
        </w:rPr>
        <w:t>“ (спор о погоде, обмен мнениями, высказывание различных точек зрения о городе и его жителях)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  <w:r w:rsidRPr="00A15A1B">
        <w:rPr>
          <w:b/>
          <w:bCs/>
          <w:color w:val="000000"/>
          <w:sz w:val="28"/>
          <w:szCs w:val="28"/>
        </w:rPr>
        <w:t>Улицы города. Какие они?</w:t>
      </w:r>
      <w:r w:rsidR="00656838">
        <w:rPr>
          <w:b/>
          <w:bCs/>
          <w:color w:val="000000"/>
          <w:sz w:val="28"/>
          <w:szCs w:val="28"/>
        </w:rPr>
        <w:t xml:space="preserve"> (9ч) 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„</w:t>
      </w:r>
      <w:proofErr w:type="spellStart"/>
      <w:r w:rsidRPr="00A15A1B">
        <w:rPr>
          <w:color w:val="000000"/>
          <w:sz w:val="28"/>
          <w:szCs w:val="28"/>
        </w:rPr>
        <w:t>Die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Straßen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der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Stadt</w:t>
      </w:r>
      <w:proofErr w:type="spellEnd"/>
      <w:r w:rsidRPr="00A15A1B">
        <w:rPr>
          <w:color w:val="000000"/>
          <w:sz w:val="28"/>
          <w:szCs w:val="28"/>
        </w:rPr>
        <w:t>“ (лексика по теме). Антонимы к прилагательным. Диалоги „</w:t>
      </w:r>
      <w:proofErr w:type="spellStart"/>
      <w:r w:rsidRPr="00A15A1B">
        <w:rPr>
          <w:color w:val="000000"/>
          <w:sz w:val="28"/>
          <w:szCs w:val="28"/>
        </w:rPr>
        <w:t>Markus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und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Gabi</w:t>
      </w:r>
      <w:proofErr w:type="spellEnd"/>
      <w:r w:rsidRPr="00A15A1B">
        <w:rPr>
          <w:color w:val="000000"/>
          <w:sz w:val="28"/>
          <w:szCs w:val="28"/>
        </w:rPr>
        <w:t>“, „</w:t>
      </w:r>
      <w:proofErr w:type="spellStart"/>
      <w:r w:rsidRPr="00A15A1B">
        <w:rPr>
          <w:color w:val="000000"/>
          <w:sz w:val="28"/>
          <w:szCs w:val="28"/>
        </w:rPr>
        <w:t>Gabi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Markus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Ilse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und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Dieter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mit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einem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unbekannten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Lebewesen</w:t>
      </w:r>
      <w:proofErr w:type="spellEnd"/>
      <w:r w:rsidRPr="00A15A1B">
        <w:rPr>
          <w:color w:val="000000"/>
          <w:sz w:val="28"/>
          <w:szCs w:val="28"/>
        </w:rPr>
        <w:t xml:space="preserve">“ с </w:t>
      </w:r>
      <w:proofErr w:type="spellStart"/>
      <w:r w:rsidRPr="00A15A1B">
        <w:rPr>
          <w:color w:val="000000"/>
          <w:sz w:val="28"/>
          <w:szCs w:val="28"/>
        </w:rPr>
        <w:t>послетекстовыми</w:t>
      </w:r>
      <w:proofErr w:type="spellEnd"/>
      <w:r w:rsidRPr="00A15A1B">
        <w:rPr>
          <w:color w:val="000000"/>
          <w:sz w:val="28"/>
          <w:szCs w:val="28"/>
        </w:rPr>
        <w:t xml:space="preserve"> заданиями. „</w:t>
      </w:r>
      <w:proofErr w:type="spellStart"/>
      <w:r w:rsidRPr="00A15A1B">
        <w:rPr>
          <w:color w:val="000000"/>
          <w:sz w:val="28"/>
          <w:szCs w:val="28"/>
        </w:rPr>
        <w:t>Die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Straßen</w:t>
      </w:r>
      <w:proofErr w:type="spellEnd"/>
      <w:r w:rsidRPr="00A15A1B">
        <w:rPr>
          <w:color w:val="000000"/>
          <w:sz w:val="28"/>
          <w:szCs w:val="28"/>
        </w:rPr>
        <w:t>“ (стихотворение)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Повторение: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Выражение принадлежности с помощью притяжательных местоимений. Те</w:t>
      </w:r>
      <w:proofErr w:type="gramStart"/>
      <w:r w:rsidRPr="00A15A1B">
        <w:rPr>
          <w:color w:val="000000"/>
          <w:sz w:val="28"/>
          <w:szCs w:val="28"/>
        </w:rPr>
        <w:t>кст дл</w:t>
      </w:r>
      <w:proofErr w:type="gramEnd"/>
      <w:r w:rsidRPr="00A15A1B">
        <w:rPr>
          <w:color w:val="000000"/>
          <w:sz w:val="28"/>
          <w:szCs w:val="28"/>
        </w:rPr>
        <w:t xml:space="preserve">я </w:t>
      </w:r>
      <w:proofErr w:type="spellStart"/>
      <w:r w:rsidRPr="00A15A1B">
        <w:rPr>
          <w:color w:val="000000"/>
          <w:sz w:val="28"/>
          <w:szCs w:val="28"/>
        </w:rPr>
        <w:t>аудирования</w:t>
      </w:r>
      <w:proofErr w:type="spellEnd"/>
      <w:r w:rsidRPr="00A15A1B">
        <w:rPr>
          <w:color w:val="000000"/>
          <w:sz w:val="28"/>
          <w:szCs w:val="28"/>
        </w:rPr>
        <w:t xml:space="preserve"> „</w:t>
      </w:r>
      <w:proofErr w:type="spellStart"/>
      <w:r w:rsidRPr="00A15A1B">
        <w:rPr>
          <w:color w:val="000000"/>
          <w:sz w:val="28"/>
          <w:szCs w:val="28"/>
        </w:rPr>
        <w:t>Robi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interessiert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sich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für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die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Verkehrsregeln</w:t>
      </w:r>
      <w:proofErr w:type="spellEnd"/>
      <w:r w:rsidRPr="00A15A1B">
        <w:rPr>
          <w:color w:val="000000"/>
          <w:sz w:val="28"/>
          <w:szCs w:val="28"/>
        </w:rPr>
        <w:t>“. Повторение лексики по теме «Транспорт».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lastRenderedPageBreak/>
        <w:t>Ситуации «На улице», «Описание пешеходной зоны», «Транспортное движение в городе».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Грамматический материал. Повторение: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 xml:space="preserve">1. Спряжение сильных глаголов с корневой гласной „e“ и „a“ в </w:t>
      </w:r>
      <w:proofErr w:type="spellStart"/>
      <w:r w:rsidRPr="00A15A1B">
        <w:rPr>
          <w:color w:val="000000"/>
          <w:sz w:val="28"/>
          <w:szCs w:val="28"/>
        </w:rPr>
        <w:t>Präsens</w:t>
      </w:r>
      <w:proofErr w:type="spellEnd"/>
      <w:r w:rsidRPr="00A15A1B">
        <w:rPr>
          <w:color w:val="000000"/>
          <w:sz w:val="28"/>
          <w:szCs w:val="28"/>
        </w:rPr>
        <w:t>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 xml:space="preserve">2. Модальные глаголы </w:t>
      </w:r>
      <w:proofErr w:type="spellStart"/>
      <w:r w:rsidRPr="00A15A1B">
        <w:rPr>
          <w:color w:val="000000"/>
          <w:sz w:val="28"/>
          <w:szCs w:val="28"/>
        </w:rPr>
        <w:t>wollen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können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mögen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müssen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sollen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dürfen</w:t>
      </w:r>
      <w:proofErr w:type="spellEnd"/>
      <w:r w:rsidRPr="00A15A1B">
        <w:rPr>
          <w:color w:val="000000"/>
          <w:sz w:val="28"/>
          <w:szCs w:val="28"/>
        </w:rPr>
        <w:t>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  <w:r w:rsidRPr="00A15A1B">
        <w:rPr>
          <w:b/>
          <w:bCs/>
          <w:color w:val="000000"/>
          <w:sz w:val="28"/>
          <w:szCs w:val="28"/>
        </w:rPr>
        <w:t>Где и как живут здесь люди?</w:t>
      </w:r>
      <w:r w:rsidR="0065683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656838">
        <w:rPr>
          <w:b/>
          <w:bCs/>
          <w:color w:val="000000"/>
          <w:sz w:val="28"/>
          <w:szCs w:val="28"/>
        </w:rPr>
        <w:t xml:space="preserve">( </w:t>
      </w:r>
      <w:proofErr w:type="gramEnd"/>
      <w:r w:rsidR="00656838">
        <w:rPr>
          <w:b/>
          <w:bCs/>
          <w:color w:val="000000"/>
          <w:sz w:val="28"/>
          <w:szCs w:val="28"/>
        </w:rPr>
        <w:t>9ч)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 xml:space="preserve">«Жилище человека» (предъявление новой лексики). «Улицы города. Какие они?», «Дома, в которых живут люди» (предъявление новой лексики, в том числе наречий, отвечающих на вопрос </w:t>
      </w:r>
      <w:proofErr w:type="spellStart"/>
      <w:r w:rsidRPr="00A15A1B">
        <w:rPr>
          <w:color w:val="000000"/>
          <w:sz w:val="28"/>
          <w:szCs w:val="28"/>
        </w:rPr>
        <w:t>Wo</w:t>
      </w:r>
      <w:proofErr w:type="spellEnd"/>
      <w:r w:rsidRPr="00A15A1B">
        <w:rPr>
          <w:color w:val="000000"/>
          <w:sz w:val="28"/>
          <w:szCs w:val="28"/>
        </w:rPr>
        <w:t>?).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Грамматический материал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 xml:space="preserve">Употребление существительных в </w:t>
      </w:r>
      <w:proofErr w:type="spellStart"/>
      <w:r w:rsidRPr="00A15A1B">
        <w:rPr>
          <w:color w:val="000000"/>
          <w:sz w:val="28"/>
          <w:szCs w:val="28"/>
        </w:rPr>
        <w:t>Dativ</w:t>
      </w:r>
      <w:proofErr w:type="spellEnd"/>
      <w:r w:rsidRPr="00A15A1B">
        <w:rPr>
          <w:color w:val="000000"/>
          <w:sz w:val="28"/>
          <w:szCs w:val="28"/>
        </w:rPr>
        <w:t xml:space="preserve"> после предлогов </w:t>
      </w:r>
      <w:proofErr w:type="spellStart"/>
      <w:r w:rsidRPr="00A15A1B">
        <w:rPr>
          <w:color w:val="000000"/>
          <w:sz w:val="28"/>
          <w:szCs w:val="28"/>
        </w:rPr>
        <w:t>in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an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auf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hinter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neben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vor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zwischen</w:t>
      </w:r>
      <w:proofErr w:type="spellEnd"/>
      <w:r w:rsidRPr="00A15A1B">
        <w:rPr>
          <w:color w:val="000000"/>
          <w:sz w:val="28"/>
          <w:szCs w:val="28"/>
        </w:rPr>
        <w:t xml:space="preserve"> при ответе на вопрос </w:t>
      </w:r>
      <w:proofErr w:type="spellStart"/>
      <w:r w:rsidRPr="00A15A1B">
        <w:rPr>
          <w:color w:val="000000"/>
          <w:sz w:val="28"/>
          <w:szCs w:val="28"/>
        </w:rPr>
        <w:t>Wo</w:t>
      </w:r>
      <w:proofErr w:type="spellEnd"/>
      <w:r w:rsidRPr="00A15A1B">
        <w:rPr>
          <w:color w:val="000000"/>
          <w:sz w:val="28"/>
          <w:szCs w:val="28"/>
        </w:rPr>
        <w:t>? Рифмовка „</w:t>
      </w:r>
      <w:proofErr w:type="spellStart"/>
      <w:r w:rsidRPr="00A15A1B">
        <w:rPr>
          <w:color w:val="000000"/>
          <w:sz w:val="28"/>
          <w:szCs w:val="28"/>
        </w:rPr>
        <w:t>Wo</w:t>
      </w:r>
      <w:proofErr w:type="spellEnd"/>
      <w:r w:rsidRPr="00A15A1B">
        <w:rPr>
          <w:color w:val="000000"/>
          <w:sz w:val="28"/>
          <w:szCs w:val="28"/>
        </w:rPr>
        <w:t xml:space="preserve">? </w:t>
      </w:r>
      <w:proofErr w:type="spellStart"/>
      <w:r w:rsidRPr="00A15A1B">
        <w:rPr>
          <w:color w:val="000000"/>
          <w:sz w:val="28"/>
          <w:szCs w:val="28"/>
        </w:rPr>
        <w:t>Wo</w:t>
      </w:r>
      <w:proofErr w:type="spellEnd"/>
      <w:r w:rsidRPr="00A15A1B">
        <w:rPr>
          <w:color w:val="000000"/>
          <w:sz w:val="28"/>
          <w:szCs w:val="28"/>
        </w:rPr>
        <w:t xml:space="preserve">? </w:t>
      </w:r>
      <w:proofErr w:type="spellStart"/>
      <w:r w:rsidRPr="00A15A1B">
        <w:rPr>
          <w:color w:val="000000"/>
          <w:sz w:val="28"/>
          <w:szCs w:val="28"/>
        </w:rPr>
        <w:t>Wo</w:t>
      </w:r>
      <w:proofErr w:type="spellEnd"/>
      <w:r w:rsidRPr="00A15A1B">
        <w:rPr>
          <w:color w:val="000000"/>
          <w:sz w:val="28"/>
          <w:szCs w:val="28"/>
        </w:rPr>
        <w:t xml:space="preserve">?“. Диалог в ситуации «Ориентирование в городе» (чтение и </w:t>
      </w:r>
      <w:proofErr w:type="spellStart"/>
      <w:r w:rsidRPr="00A15A1B">
        <w:rPr>
          <w:color w:val="000000"/>
          <w:sz w:val="28"/>
          <w:szCs w:val="28"/>
        </w:rPr>
        <w:t>инсценирование</w:t>
      </w:r>
      <w:proofErr w:type="spellEnd"/>
      <w:r w:rsidRPr="00A15A1B">
        <w:rPr>
          <w:color w:val="000000"/>
          <w:sz w:val="28"/>
          <w:szCs w:val="28"/>
        </w:rPr>
        <w:t xml:space="preserve"> в парах).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Текст „</w:t>
      </w:r>
      <w:proofErr w:type="spellStart"/>
      <w:r w:rsidRPr="00A15A1B">
        <w:rPr>
          <w:color w:val="000000"/>
          <w:sz w:val="28"/>
          <w:szCs w:val="28"/>
        </w:rPr>
        <w:t>Gabi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erzählt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Kosmi</w:t>
      </w:r>
      <w:proofErr w:type="spellEnd"/>
      <w:r w:rsidRPr="00A15A1B">
        <w:rPr>
          <w:color w:val="000000"/>
          <w:sz w:val="28"/>
          <w:szCs w:val="28"/>
        </w:rPr>
        <w:t>“ (для самостоятельного чтения и осмысления)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Ситуации „</w:t>
      </w:r>
      <w:proofErr w:type="spellStart"/>
      <w:r w:rsidRPr="00A15A1B">
        <w:rPr>
          <w:color w:val="000000"/>
          <w:sz w:val="28"/>
          <w:szCs w:val="28"/>
        </w:rPr>
        <w:t>Auf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der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Straße</w:t>
      </w:r>
      <w:proofErr w:type="spellEnd"/>
      <w:r w:rsidRPr="00A15A1B">
        <w:rPr>
          <w:color w:val="000000"/>
          <w:sz w:val="28"/>
          <w:szCs w:val="28"/>
        </w:rPr>
        <w:t>“ (с использованием слов и словосочетаний по теме).</w:t>
      </w:r>
    </w:p>
    <w:p w:rsidR="00A15A1B" w:rsidRPr="00203217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15A1B">
        <w:rPr>
          <w:color w:val="000000"/>
          <w:sz w:val="28"/>
          <w:szCs w:val="28"/>
        </w:rPr>
        <w:t>Систематизация лексики по словообразовательным элементам по теме „</w:t>
      </w:r>
      <w:proofErr w:type="spellStart"/>
      <w:r w:rsidRPr="00A15A1B">
        <w:rPr>
          <w:color w:val="000000"/>
          <w:sz w:val="28"/>
          <w:szCs w:val="28"/>
        </w:rPr>
        <w:t>Die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Stadt</w:t>
      </w:r>
      <w:proofErr w:type="spellEnd"/>
      <w:r w:rsidRPr="00A15A1B">
        <w:rPr>
          <w:color w:val="000000"/>
          <w:sz w:val="28"/>
          <w:szCs w:val="28"/>
        </w:rPr>
        <w:t>“. Диалог „</w:t>
      </w:r>
      <w:proofErr w:type="spellStart"/>
      <w:r w:rsidRPr="00A15A1B">
        <w:rPr>
          <w:color w:val="000000"/>
          <w:sz w:val="28"/>
          <w:szCs w:val="28"/>
        </w:rPr>
        <w:t>Kosmi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und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Gabi</w:t>
      </w:r>
      <w:proofErr w:type="spellEnd"/>
      <w:r w:rsidRPr="00A15A1B">
        <w:rPr>
          <w:color w:val="000000"/>
          <w:sz w:val="28"/>
          <w:szCs w:val="28"/>
        </w:rPr>
        <w:t>“. Стихотворение „</w:t>
      </w:r>
      <w:proofErr w:type="spellStart"/>
      <w:r w:rsidRPr="00A15A1B">
        <w:rPr>
          <w:color w:val="000000"/>
          <w:sz w:val="28"/>
          <w:szCs w:val="28"/>
        </w:rPr>
        <w:t>Meine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Stadt</w:t>
      </w:r>
      <w:proofErr w:type="spellEnd"/>
      <w:r w:rsidRPr="00A15A1B">
        <w:rPr>
          <w:color w:val="000000"/>
          <w:sz w:val="28"/>
          <w:szCs w:val="28"/>
        </w:rPr>
        <w:t>“. Интервью Кота в сапогах о городе. Песня</w:t>
      </w:r>
      <w:r w:rsidRPr="00203217">
        <w:rPr>
          <w:color w:val="000000"/>
          <w:sz w:val="28"/>
          <w:szCs w:val="28"/>
          <w:lang w:val="en-US"/>
        </w:rPr>
        <w:t xml:space="preserve"> „</w:t>
      </w:r>
      <w:r w:rsidRPr="00A15A1B">
        <w:rPr>
          <w:color w:val="000000"/>
          <w:sz w:val="28"/>
          <w:szCs w:val="28"/>
          <w:lang w:val="en-US"/>
        </w:rPr>
        <w:t>Auf</w:t>
      </w:r>
      <w:r w:rsidRPr="00203217">
        <w:rPr>
          <w:color w:val="000000"/>
          <w:sz w:val="28"/>
          <w:szCs w:val="28"/>
          <w:lang w:val="en-US"/>
        </w:rPr>
        <w:t xml:space="preserve"> </w:t>
      </w:r>
      <w:r w:rsidRPr="00A15A1B">
        <w:rPr>
          <w:color w:val="000000"/>
          <w:sz w:val="28"/>
          <w:szCs w:val="28"/>
          <w:lang w:val="en-US"/>
        </w:rPr>
        <w:t>der</w:t>
      </w:r>
      <w:r w:rsidRPr="0020321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Br</w:t>
      </w:r>
      <w:r w:rsidRPr="00203217">
        <w:rPr>
          <w:color w:val="000000"/>
          <w:sz w:val="28"/>
          <w:szCs w:val="28"/>
          <w:lang w:val="en-US"/>
        </w:rPr>
        <w:t>ü</w:t>
      </w:r>
      <w:r w:rsidRPr="00A15A1B">
        <w:rPr>
          <w:color w:val="000000"/>
          <w:sz w:val="28"/>
          <w:szCs w:val="28"/>
          <w:lang w:val="en-US"/>
        </w:rPr>
        <w:t>cke</w:t>
      </w:r>
      <w:proofErr w:type="spellEnd"/>
      <w:r w:rsidRPr="00203217">
        <w:rPr>
          <w:color w:val="000000"/>
          <w:sz w:val="28"/>
          <w:szCs w:val="28"/>
          <w:lang w:val="en-US"/>
        </w:rPr>
        <w:t xml:space="preserve">, </w:t>
      </w:r>
      <w:r w:rsidRPr="00A15A1B">
        <w:rPr>
          <w:color w:val="000000"/>
          <w:sz w:val="28"/>
          <w:szCs w:val="28"/>
          <w:lang w:val="en-US"/>
        </w:rPr>
        <w:t>in</w:t>
      </w:r>
      <w:r w:rsidRPr="00203217">
        <w:rPr>
          <w:color w:val="000000"/>
          <w:sz w:val="28"/>
          <w:szCs w:val="28"/>
          <w:lang w:val="en-US"/>
        </w:rPr>
        <w:t xml:space="preserve"> </w:t>
      </w:r>
      <w:r w:rsidRPr="00A15A1B">
        <w:rPr>
          <w:color w:val="000000"/>
          <w:sz w:val="28"/>
          <w:szCs w:val="28"/>
          <w:lang w:val="en-US"/>
        </w:rPr>
        <w:t>den</w:t>
      </w:r>
      <w:r w:rsidRPr="0020321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Stra</w:t>
      </w:r>
      <w:r w:rsidRPr="00203217">
        <w:rPr>
          <w:color w:val="000000"/>
          <w:sz w:val="28"/>
          <w:szCs w:val="28"/>
          <w:lang w:val="en-US"/>
        </w:rPr>
        <w:t>ß</w:t>
      </w:r>
      <w:r w:rsidRPr="00A15A1B">
        <w:rPr>
          <w:color w:val="000000"/>
          <w:sz w:val="28"/>
          <w:szCs w:val="28"/>
          <w:lang w:val="en-US"/>
        </w:rPr>
        <w:t>en</w:t>
      </w:r>
      <w:proofErr w:type="spellEnd"/>
      <w:r w:rsidRPr="00203217">
        <w:rPr>
          <w:color w:val="000000"/>
          <w:sz w:val="28"/>
          <w:szCs w:val="28"/>
          <w:lang w:val="en-US"/>
        </w:rPr>
        <w:t>“</w:t>
      </w:r>
    </w:p>
    <w:p w:rsidR="00A15A1B" w:rsidRPr="00203217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  <w:r w:rsidRPr="00A15A1B">
        <w:rPr>
          <w:b/>
          <w:bCs/>
          <w:color w:val="000000"/>
          <w:sz w:val="28"/>
          <w:szCs w:val="28"/>
        </w:rPr>
        <w:t>У</w:t>
      </w:r>
      <w:r w:rsidRPr="00A15A1B">
        <w:rPr>
          <w:b/>
          <w:bCs/>
          <w:color w:val="000000"/>
          <w:sz w:val="28"/>
          <w:szCs w:val="28"/>
          <w:lang w:val="en-US"/>
        </w:rPr>
        <w:t> </w:t>
      </w:r>
      <w:proofErr w:type="spellStart"/>
      <w:r w:rsidRPr="00A15A1B">
        <w:rPr>
          <w:b/>
          <w:bCs/>
          <w:color w:val="000000"/>
          <w:sz w:val="28"/>
          <w:szCs w:val="28"/>
        </w:rPr>
        <w:t>Габи</w:t>
      </w:r>
      <w:proofErr w:type="spellEnd"/>
      <w:r w:rsidRPr="00A15A1B">
        <w:rPr>
          <w:b/>
          <w:bCs/>
          <w:color w:val="000000"/>
          <w:sz w:val="28"/>
          <w:szCs w:val="28"/>
          <w:lang w:val="en-US"/>
        </w:rPr>
        <w:t> </w:t>
      </w:r>
      <w:r w:rsidRPr="00A15A1B">
        <w:rPr>
          <w:b/>
          <w:bCs/>
          <w:color w:val="000000"/>
          <w:sz w:val="28"/>
          <w:szCs w:val="28"/>
        </w:rPr>
        <w:t>дома</w:t>
      </w:r>
      <w:r w:rsidRPr="00203217">
        <w:rPr>
          <w:b/>
          <w:bCs/>
          <w:color w:val="000000"/>
          <w:sz w:val="28"/>
          <w:szCs w:val="28"/>
          <w:lang w:val="en-US"/>
        </w:rPr>
        <w:t>.</w:t>
      </w:r>
      <w:r w:rsidRPr="00A15A1B">
        <w:rPr>
          <w:b/>
          <w:bCs/>
          <w:color w:val="000000"/>
          <w:sz w:val="28"/>
          <w:szCs w:val="28"/>
          <w:lang w:val="en-US"/>
        </w:rPr>
        <w:t> </w:t>
      </w:r>
      <w:r w:rsidRPr="00A15A1B">
        <w:rPr>
          <w:b/>
          <w:bCs/>
          <w:color w:val="000000"/>
          <w:sz w:val="28"/>
          <w:szCs w:val="28"/>
        </w:rPr>
        <w:t>Что мы здесь видим?</w:t>
      </w:r>
      <w:r w:rsidR="00656838">
        <w:rPr>
          <w:b/>
          <w:bCs/>
          <w:color w:val="000000"/>
          <w:sz w:val="28"/>
          <w:szCs w:val="28"/>
        </w:rPr>
        <w:t xml:space="preserve"> (9ч)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«Обустройство квартиры/дома» (предъявление новой лексики). Те</w:t>
      </w:r>
      <w:proofErr w:type="gramStart"/>
      <w:r w:rsidRPr="00A15A1B">
        <w:rPr>
          <w:color w:val="000000"/>
          <w:sz w:val="28"/>
          <w:szCs w:val="28"/>
        </w:rPr>
        <w:t>кст с пр</w:t>
      </w:r>
      <w:proofErr w:type="gramEnd"/>
      <w:r w:rsidRPr="00A15A1B">
        <w:rPr>
          <w:color w:val="000000"/>
          <w:sz w:val="28"/>
          <w:szCs w:val="28"/>
        </w:rPr>
        <w:t>опусками и вопросы к нему. Те</w:t>
      </w:r>
      <w:proofErr w:type="gramStart"/>
      <w:r w:rsidRPr="00A15A1B">
        <w:rPr>
          <w:color w:val="000000"/>
          <w:sz w:val="28"/>
          <w:szCs w:val="28"/>
        </w:rPr>
        <w:t>кст дл</w:t>
      </w:r>
      <w:proofErr w:type="gramEnd"/>
      <w:r w:rsidRPr="00A15A1B">
        <w:rPr>
          <w:color w:val="000000"/>
          <w:sz w:val="28"/>
          <w:szCs w:val="28"/>
        </w:rPr>
        <w:t xml:space="preserve">я понимания на слух о семье </w:t>
      </w:r>
      <w:proofErr w:type="spellStart"/>
      <w:r w:rsidRPr="00A15A1B">
        <w:rPr>
          <w:color w:val="000000"/>
          <w:sz w:val="28"/>
          <w:szCs w:val="28"/>
        </w:rPr>
        <w:t>Габи</w:t>
      </w:r>
      <w:proofErr w:type="spellEnd"/>
      <w:r w:rsidRPr="00A15A1B">
        <w:rPr>
          <w:color w:val="000000"/>
          <w:sz w:val="28"/>
          <w:szCs w:val="28"/>
        </w:rPr>
        <w:t xml:space="preserve">. Текст о доме, в котором живёт </w:t>
      </w:r>
      <w:proofErr w:type="spellStart"/>
      <w:r w:rsidRPr="00A15A1B">
        <w:rPr>
          <w:color w:val="000000"/>
          <w:sz w:val="28"/>
          <w:szCs w:val="28"/>
        </w:rPr>
        <w:t>Габи</w:t>
      </w:r>
      <w:proofErr w:type="spellEnd"/>
      <w:r w:rsidRPr="00A15A1B">
        <w:rPr>
          <w:color w:val="000000"/>
          <w:sz w:val="28"/>
          <w:szCs w:val="28"/>
        </w:rPr>
        <w:t>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Стихотворение „</w:t>
      </w:r>
      <w:proofErr w:type="spellStart"/>
      <w:r w:rsidRPr="00A15A1B">
        <w:rPr>
          <w:color w:val="000000"/>
          <w:sz w:val="28"/>
          <w:szCs w:val="28"/>
        </w:rPr>
        <w:t>In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meinem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Haus</w:t>
      </w:r>
      <w:proofErr w:type="spellEnd"/>
      <w:r w:rsidRPr="00A15A1B">
        <w:rPr>
          <w:color w:val="000000"/>
          <w:sz w:val="28"/>
          <w:szCs w:val="28"/>
        </w:rPr>
        <w:t>“. Диалог „</w:t>
      </w:r>
      <w:proofErr w:type="spellStart"/>
      <w:r w:rsidRPr="00A15A1B">
        <w:rPr>
          <w:color w:val="000000"/>
          <w:sz w:val="28"/>
          <w:szCs w:val="28"/>
        </w:rPr>
        <w:t>Ilse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Kosmi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und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Robi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besuchen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Gabi</w:t>
      </w:r>
      <w:proofErr w:type="spellEnd"/>
      <w:r w:rsidRPr="00A15A1B">
        <w:rPr>
          <w:color w:val="000000"/>
          <w:sz w:val="28"/>
          <w:szCs w:val="28"/>
        </w:rPr>
        <w:t xml:space="preserve">“ (на слух, для чтения и </w:t>
      </w:r>
      <w:proofErr w:type="spellStart"/>
      <w:r w:rsidRPr="00A15A1B">
        <w:rPr>
          <w:color w:val="000000"/>
          <w:sz w:val="28"/>
          <w:szCs w:val="28"/>
        </w:rPr>
        <w:t>инсценирования</w:t>
      </w:r>
      <w:proofErr w:type="spellEnd"/>
      <w:r w:rsidRPr="00A15A1B">
        <w:rPr>
          <w:color w:val="000000"/>
          <w:sz w:val="28"/>
          <w:szCs w:val="28"/>
        </w:rPr>
        <w:t>).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lastRenderedPageBreak/>
        <w:t>Грамматический материал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 xml:space="preserve">1. Спряжение глагола </w:t>
      </w:r>
      <w:proofErr w:type="spellStart"/>
      <w:r w:rsidRPr="00A15A1B">
        <w:rPr>
          <w:color w:val="000000"/>
          <w:sz w:val="28"/>
          <w:szCs w:val="28"/>
        </w:rPr>
        <w:t>helfen</w:t>
      </w:r>
      <w:proofErr w:type="spellEnd"/>
      <w:r w:rsidRPr="00A15A1B">
        <w:rPr>
          <w:color w:val="000000"/>
          <w:sz w:val="28"/>
          <w:szCs w:val="28"/>
        </w:rPr>
        <w:t xml:space="preserve"> в </w:t>
      </w:r>
      <w:proofErr w:type="spellStart"/>
      <w:r w:rsidRPr="00A15A1B">
        <w:rPr>
          <w:color w:val="000000"/>
          <w:sz w:val="28"/>
          <w:szCs w:val="28"/>
        </w:rPr>
        <w:t>Präsens</w:t>
      </w:r>
      <w:proofErr w:type="spellEnd"/>
      <w:r w:rsidRPr="00A15A1B">
        <w:rPr>
          <w:color w:val="000000"/>
          <w:sz w:val="28"/>
          <w:szCs w:val="28"/>
        </w:rPr>
        <w:t>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 xml:space="preserve">2. Употребление существительных после глагола </w:t>
      </w:r>
      <w:proofErr w:type="spellStart"/>
      <w:r w:rsidRPr="00A15A1B">
        <w:rPr>
          <w:color w:val="000000"/>
          <w:sz w:val="28"/>
          <w:szCs w:val="28"/>
        </w:rPr>
        <w:t>helfen</w:t>
      </w:r>
      <w:proofErr w:type="spellEnd"/>
      <w:r w:rsidRPr="00A15A1B">
        <w:rPr>
          <w:color w:val="000000"/>
          <w:sz w:val="28"/>
          <w:szCs w:val="28"/>
        </w:rPr>
        <w:t xml:space="preserve"> в </w:t>
      </w:r>
      <w:proofErr w:type="spellStart"/>
      <w:r w:rsidRPr="00A15A1B">
        <w:rPr>
          <w:color w:val="000000"/>
          <w:sz w:val="28"/>
          <w:szCs w:val="28"/>
        </w:rPr>
        <w:t>Dativ</w:t>
      </w:r>
      <w:proofErr w:type="spellEnd"/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Тексты „</w:t>
      </w:r>
      <w:proofErr w:type="spellStart"/>
      <w:r w:rsidRPr="00A15A1B">
        <w:rPr>
          <w:color w:val="000000"/>
          <w:sz w:val="28"/>
          <w:szCs w:val="28"/>
        </w:rPr>
        <w:t>Frau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Richter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erzählt</w:t>
      </w:r>
      <w:proofErr w:type="spellEnd"/>
      <w:r w:rsidRPr="00A15A1B">
        <w:rPr>
          <w:color w:val="000000"/>
          <w:sz w:val="28"/>
          <w:szCs w:val="28"/>
        </w:rPr>
        <w:t>“ и „</w:t>
      </w:r>
      <w:proofErr w:type="spellStart"/>
      <w:r w:rsidRPr="00A15A1B">
        <w:rPr>
          <w:color w:val="000000"/>
          <w:sz w:val="28"/>
          <w:szCs w:val="28"/>
        </w:rPr>
        <w:t>Luxi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erzählt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dem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Gestiefelten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Kater</w:t>
      </w:r>
      <w:proofErr w:type="spellEnd"/>
      <w:r w:rsidRPr="00A15A1B">
        <w:rPr>
          <w:color w:val="000000"/>
          <w:sz w:val="28"/>
          <w:szCs w:val="28"/>
        </w:rPr>
        <w:t>“ (для чтения и обсуждения в группах).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Грамматический материал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 xml:space="preserve">Глаголы с отделяемыми приставками (памятка и тренировочные упражнения). Упражнения, нацеленные на систематизацию грамматического материала (падежи в немецком языке, употребление </w:t>
      </w:r>
      <w:proofErr w:type="spellStart"/>
      <w:r w:rsidRPr="00A15A1B">
        <w:rPr>
          <w:color w:val="000000"/>
          <w:sz w:val="28"/>
          <w:szCs w:val="28"/>
        </w:rPr>
        <w:t>Dativ</w:t>
      </w:r>
      <w:proofErr w:type="spellEnd"/>
      <w:r w:rsidRPr="00A15A1B">
        <w:rPr>
          <w:color w:val="000000"/>
          <w:sz w:val="28"/>
          <w:szCs w:val="28"/>
        </w:rPr>
        <w:t xml:space="preserve"> после предлогов </w:t>
      </w:r>
      <w:proofErr w:type="spellStart"/>
      <w:r w:rsidRPr="00A15A1B">
        <w:rPr>
          <w:color w:val="000000"/>
          <w:sz w:val="28"/>
          <w:szCs w:val="28"/>
        </w:rPr>
        <w:t>an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auf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hinter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neben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in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über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unter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vor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zwischen</w:t>
      </w:r>
      <w:proofErr w:type="spellEnd"/>
      <w:r w:rsidRPr="00A15A1B">
        <w:rPr>
          <w:color w:val="000000"/>
          <w:sz w:val="28"/>
          <w:szCs w:val="28"/>
        </w:rPr>
        <w:t xml:space="preserve">, употребление существительных и личных местоимений в </w:t>
      </w:r>
      <w:proofErr w:type="spellStart"/>
      <w:r w:rsidRPr="00A15A1B">
        <w:rPr>
          <w:color w:val="000000"/>
          <w:sz w:val="28"/>
          <w:szCs w:val="28"/>
        </w:rPr>
        <w:t>Dativ</w:t>
      </w:r>
      <w:proofErr w:type="spellEnd"/>
      <w:r w:rsidRPr="00A15A1B">
        <w:rPr>
          <w:color w:val="000000"/>
          <w:sz w:val="28"/>
          <w:szCs w:val="28"/>
        </w:rPr>
        <w:t xml:space="preserve"> после глагола </w:t>
      </w:r>
      <w:proofErr w:type="spellStart"/>
      <w:r w:rsidRPr="00A15A1B">
        <w:rPr>
          <w:color w:val="000000"/>
          <w:sz w:val="28"/>
          <w:szCs w:val="28"/>
        </w:rPr>
        <w:t>helfen</w:t>
      </w:r>
      <w:proofErr w:type="spellEnd"/>
      <w:r w:rsidRPr="00A15A1B">
        <w:rPr>
          <w:color w:val="000000"/>
          <w:sz w:val="28"/>
          <w:szCs w:val="28"/>
        </w:rPr>
        <w:t>).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15A1B">
        <w:rPr>
          <w:color w:val="000000"/>
          <w:sz w:val="28"/>
          <w:szCs w:val="28"/>
        </w:rPr>
        <w:t>Ситуации</w:t>
      </w:r>
      <w:r w:rsidRPr="00A15A1B">
        <w:rPr>
          <w:color w:val="000000"/>
          <w:sz w:val="28"/>
          <w:szCs w:val="28"/>
          <w:lang w:val="en-US"/>
        </w:rPr>
        <w:t xml:space="preserve"> „Auf der </w:t>
      </w:r>
      <w:proofErr w:type="spellStart"/>
      <w:r w:rsidRPr="00A15A1B">
        <w:rPr>
          <w:color w:val="000000"/>
          <w:sz w:val="28"/>
          <w:szCs w:val="28"/>
          <w:lang w:val="en-US"/>
        </w:rPr>
        <w:t>Straße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“ </w:t>
      </w:r>
      <w:r w:rsidRPr="00A15A1B">
        <w:rPr>
          <w:color w:val="000000"/>
          <w:sz w:val="28"/>
          <w:szCs w:val="28"/>
        </w:rPr>
        <w:t>и</w:t>
      </w:r>
      <w:r w:rsidRPr="00A15A1B">
        <w:rPr>
          <w:color w:val="000000"/>
          <w:sz w:val="28"/>
          <w:szCs w:val="28"/>
          <w:lang w:val="en-US"/>
        </w:rPr>
        <w:t xml:space="preserve"> „Gabi </w:t>
      </w:r>
      <w:proofErr w:type="spellStart"/>
      <w:r w:rsidRPr="00A15A1B">
        <w:rPr>
          <w:color w:val="000000"/>
          <w:sz w:val="28"/>
          <w:szCs w:val="28"/>
          <w:lang w:val="en-US"/>
        </w:rPr>
        <w:t>hilft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der Mutter, der Oma und </w:t>
      </w:r>
      <w:proofErr w:type="spellStart"/>
      <w:r w:rsidRPr="00A15A1B">
        <w:rPr>
          <w:color w:val="000000"/>
          <w:sz w:val="28"/>
          <w:szCs w:val="28"/>
          <w:lang w:val="en-US"/>
        </w:rPr>
        <w:t>dem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Opa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bei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der </w:t>
      </w:r>
      <w:proofErr w:type="spellStart"/>
      <w:r w:rsidRPr="00A15A1B">
        <w:rPr>
          <w:color w:val="000000"/>
          <w:sz w:val="28"/>
          <w:szCs w:val="28"/>
          <w:lang w:val="en-US"/>
        </w:rPr>
        <w:t>Hausarbeit</w:t>
      </w:r>
      <w:proofErr w:type="spellEnd"/>
      <w:r w:rsidRPr="00A15A1B">
        <w:rPr>
          <w:color w:val="000000"/>
          <w:sz w:val="28"/>
          <w:szCs w:val="28"/>
          <w:lang w:val="en-US"/>
        </w:rPr>
        <w:t>“.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lang w:val="en-US"/>
        </w:rPr>
      </w:pPr>
      <w:proofErr w:type="spellStart"/>
      <w:r w:rsidRPr="00A15A1B">
        <w:rPr>
          <w:color w:val="000000"/>
          <w:sz w:val="28"/>
          <w:szCs w:val="28"/>
        </w:rPr>
        <w:t>Полилог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A15A1B">
        <w:rPr>
          <w:color w:val="000000"/>
          <w:sz w:val="28"/>
          <w:szCs w:val="28"/>
          <w:lang w:val="en-US"/>
        </w:rPr>
        <w:t>Kosmi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hat </w:t>
      </w:r>
      <w:proofErr w:type="spellStart"/>
      <w:r w:rsidRPr="00A15A1B">
        <w:rPr>
          <w:color w:val="000000"/>
          <w:sz w:val="28"/>
          <w:szCs w:val="28"/>
          <w:lang w:val="en-US"/>
        </w:rPr>
        <w:t>eine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Idee</w:t>
      </w:r>
      <w:proofErr w:type="spellEnd"/>
      <w:r w:rsidRPr="00A15A1B">
        <w:rPr>
          <w:color w:val="000000"/>
          <w:sz w:val="28"/>
          <w:szCs w:val="28"/>
          <w:lang w:val="en-US"/>
        </w:rPr>
        <w:t>“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  <w:r w:rsidRPr="00A15A1B">
        <w:rPr>
          <w:b/>
          <w:bCs/>
          <w:color w:val="000000"/>
          <w:sz w:val="28"/>
          <w:szCs w:val="28"/>
        </w:rPr>
        <w:t xml:space="preserve">Как выглядит город </w:t>
      </w:r>
      <w:proofErr w:type="spellStart"/>
      <w:r w:rsidRPr="00A15A1B">
        <w:rPr>
          <w:b/>
          <w:bCs/>
          <w:color w:val="000000"/>
          <w:sz w:val="28"/>
          <w:szCs w:val="28"/>
        </w:rPr>
        <w:t>Габи</w:t>
      </w:r>
      <w:proofErr w:type="spellEnd"/>
      <w:r w:rsidRPr="00A15A1B">
        <w:rPr>
          <w:b/>
          <w:bCs/>
          <w:color w:val="000000"/>
          <w:sz w:val="28"/>
          <w:szCs w:val="28"/>
        </w:rPr>
        <w:t xml:space="preserve"> в разные времена года.</w:t>
      </w:r>
      <w:r w:rsidR="00656838">
        <w:rPr>
          <w:b/>
          <w:bCs/>
          <w:color w:val="000000"/>
          <w:sz w:val="28"/>
          <w:szCs w:val="28"/>
        </w:rPr>
        <w:t xml:space="preserve"> (9ч)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Диалог</w:t>
      </w:r>
      <w:r w:rsidRPr="00527C2D">
        <w:rPr>
          <w:color w:val="000000"/>
          <w:sz w:val="28"/>
          <w:szCs w:val="28"/>
        </w:rPr>
        <w:t xml:space="preserve"> – </w:t>
      </w:r>
      <w:r w:rsidRPr="00A15A1B">
        <w:rPr>
          <w:color w:val="000000"/>
          <w:sz w:val="28"/>
          <w:szCs w:val="28"/>
        </w:rPr>
        <w:t>обмен</w:t>
      </w:r>
      <w:r w:rsidRPr="00527C2D">
        <w:rPr>
          <w:color w:val="000000"/>
          <w:sz w:val="28"/>
          <w:szCs w:val="28"/>
        </w:rPr>
        <w:t xml:space="preserve"> </w:t>
      </w:r>
      <w:r w:rsidRPr="00A15A1B">
        <w:rPr>
          <w:color w:val="000000"/>
          <w:sz w:val="28"/>
          <w:szCs w:val="28"/>
        </w:rPr>
        <w:t>мнениями</w:t>
      </w:r>
      <w:r w:rsidRPr="00527C2D">
        <w:rPr>
          <w:color w:val="000000"/>
          <w:sz w:val="28"/>
          <w:szCs w:val="28"/>
        </w:rPr>
        <w:t xml:space="preserve"> „</w:t>
      </w:r>
      <w:r w:rsidRPr="00A15A1B">
        <w:rPr>
          <w:color w:val="000000"/>
          <w:sz w:val="28"/>
          <w:szCs w:val="28"/>
          <w:lang w:val="en-US"/>
        </w:rPr>
        <w:t>Dieter</w:t>
      </w:r>
      <w:r w:rsidRPr="00527C2D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telefoniert</w:t>
      </w:r>
      <w:proofErr w:type="spellEnd"/>
      <w:r w:rsidRPr="00527C2D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mit</w:t>
      </w:r>
      <w:proofErr w:type="spellEnd"/>
      <w:r w:rsidRPr="00527C2D">
        <w:rPr>
          <w:color w:val="000000"/>
          <w:sz w:val="28"/>
          <w:szCs w:val="28"/>
        </w:rPr>
        <w:t xml:space="preserve"> </w:t>
      </w:r>
      <w:r w:rsidRPr="00A15A1B">
        <w:rPr>
          <w:color w:val="000000"/>
          <w:sz w:val="28"/>
          <w:szCs w:val="28"/>
          <w:lang w:val="en-US"/>
        </w:rPr>
        <w:t>Gabi</w:t>
      </w:r>
      <w:r w:rsidRPr="00527C2D">
        <w:rPr>
          <w:color w:val="000000"/>
          <w:sz w:val="28"/>
          <w:szCs w:val="28"/>
        </w:rPr>
        <w:t xml:space="preserve">“. </w:t>
      </w:r>
      <w:r w:rsidRPr="00A15A1B">
        <w:rPr>
          <w:color w:val="000000"/>
          <w:sz w:val="28"/>
          <w:szCs w:val="28"/>
        </w:rPr>
        <w:t>Рисунки с подписями, в которых содержатся слова с пропусками. Тема „</w:t>
      </w:r>
      <w:proofErr w:type="spellStart"/>
      <w:r w:rsidRPr="00A15A1B">
        <w:rPr>
          <w:color w:val="000000"/>
          <w:sz w:val="28"/>
          <w:szCs w:val="28"/>
        </w:rPr>
        <w:t>Die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Jahreszeiten</w:t>
      </w:r>
      <w:proofErr w:type="spellEnd"/>
      <w:r w:rsidRPr="00A15A1B">
        <w:rPr>
          <w:color w:val="000000"/>
          <w:sz w:val="28"/>
          <w:szCs w:val="28"/>
        </w:rPr>
        <w:t>“ (предъявление новой лексики)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Грамматический материал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Упражнения на предъявление порядковых числительных и тренировку в их употреблении.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Диалог „</w:t>
      </w:r>
      <w:proofErr w:type="spellStart"/>
      <w:r w:rsidRPr="00A15A1B">
        <w:rPr>
          <w:color w:val="000000"/>
          <w:sz w:val="28"/>
          <w:szCs w:val="28"/>
        </w:rPr>
        <w:t>Gabi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und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Robi</w:t>
      </w:r>
      <w:proofErr w:type="spellEnd"/>
      <w:r w:rsidRPr="00A15A1B">
        <w:rPr>
          <w:color w:val="000000"/>
          <w:sz w:val="28"/>
          <w:szCs w:val="28"/>
        </w:rPr>
        <w:t>“. Вопросы о праздниках в Германии. Образцы поздравительных открыток к различным праздникам. Вопросы о временах года. Диалог „</w:t>
      </w:r>
      <w:proofErr w:type="spellStart"/>
      <w:r w:rsidRPr="00A15A1B">
        <w:rPr>
          <w:color w:val="000000"/>
          <w:sz w:val="28"/>
          <w:szCs w:val="28"/>
        </w:rPr>
        <w:t>Frau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Fros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und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Frau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Holfeld</w:t>
      </w:r>
      <w:proofErr w:type="spellEnd"/>
      <w:r w:rsidRPr="00A15A1B">
        <w:rPr>
          <w:color w:val="000000"/>
          <w:sz w:val="28"/>
          <w:szCs w:val="28"/>
        </w:rPr>
        <w:t>“. Диалог</w:t>
      </w:r>
      <w:r w:rsidRPr="00A15A1B">
        <w:rPr>
          <w:color w:val="000000"/>
          <w:sz w:val="28"/>
          <w:szCs w:val="28"/>
          <w:lang w:val="en-US"/>
        </w:rPr>
        <w:t xml:space="preserve"> „Sandra und die </w:t>
      </w:r>
      <w:proofErr w:type="spellStart"/>
      <w:r w:rsidRPr="00A15A1B">
        <w:rPr>
          <w:color w:val="000000"/>
          <w:sz w:val="28"/>
          <w:szCs w:val="28"/>
          <w:lang w:val="en-US"/>
        </w:rPr>
        <w:t>Verkäuferin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“. </w:t>
      </w:r>
      <w:r w:rsidRPr="00A15A1B">
        <w:rPr>
          <w:color w:val="000000"/>
          <w:sz w:val="28"/>
          <w:szCs w:val="28"/>
        </w:rPr>
        <w:t>Ситуации</w:t>
      </w:r>
      <w:r w:rsidRPr="00A15A1B">
        <w:rPr>
          <w:color w:val="000000"/>
          <w:sz w:val="28"/>
          <w:szCs w:val="28"/>
          <w:lang w:val="en-US"/>
        </w:rPr>
        <w:t xml:space="preserve"> „Auf der </w:t>
      </w:r>
      <w:proofErr w:type="spellStart"/>
      <w:r w:rsidRPr="00A15A1B">
        <w:rPr>
          <w:color w:val="000000"/>
          <w:sz w:val="28"/>
          <w:szCs w:val="28"/>
          <w:lang w:val="en-US"/>
        </w:rPr>
        <w:t>Straße</w:t>
      </w:r>
      <w:proofErr w:type="spellEnd"/>
      <w:r w:rsidRPr="00A15A1B">
        <w:rPr>
          <w:color w:val="000000"/>
          <w:sz w:val="28"/>
          <w:szCs w:val="28"/>
          <w:lang w:val="en-US"/>
        </w:rPr>
        <w:t>“, „</w:t>
      </w:r>
      <w:proofErr w:type="spellStart"/>
      <w:r w:rsidRPr="00A15A1B">
        <w:rPr>
          <w:color w:val="000000"/>
          <w:sz w:val="28"/>
          <w:szCs w:val="28"/>
          <w:lang w:val="en-US"/>
        </w:rPr>
        <w:t>Im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Supermarkt</w:t>
      </w:r>
      <w:proofErr w:type="spellEnd"/>
      <w:r w:rsidRPr="00A15A1B">
        <w:rPr>
          <w:color w:val="000000"/>
          <w:sz w:val="28"/>
          <w:szCs w:val="28"/>
          <w:lang w:val="en-US"/>
        </w:rPr>
        <w:t>“, „</w:t>
      </w:r>
      <w:proofErr w:type="spellStart"/>
      <w:r w:rsidRPr="00A15A1B">
        <w:rPr>
          <w:color w:val="000000"/>
          <w:sz w:val="28"/>
          <w:szCs w:val="28"/>
          <w:lang w:val="en-US"/>
        </w:rPr>
        <w:t>Begegnung</w:t>
      </w:r>
      <w:proofErr w:type="spellEnd"/>
      <w:r w:rsidRPr="00A15A1B">
        <w:rPr>
          <w:color w:val="000000"/>
          <w:sz w:val="28"/>
          <w:szCs w:val="28"/>
          <w:lang w:val="en-US"/>
        </w:rPr>
        <w:t>“, «</w:t>
      </w:r>
      <w:proofErr w:type="spellStart"/>
      <w:r w:rsidRPr="00A15A1B">
        <w:rPr>
          <w:color w:val="000000"/>
          <w:sz w:val="28"/>
          <w:szCs w:val="28"/>
          <w:lang w:val="en-US"/>
        </w:rPr>
        <w:t>Bekanntschaft</w:t>
      </w:r>
      <w:proofErr w:type="spellEnd"/>
      <w:r w:rsidRPr="00A15A1B">
        <w:rPr>
          <w:color w:val="000000"/>
          <w:sz w:val="28"/>
          <w:szCs w:val="28"/>
          <w:lang w:val="en-US"/>
        </w:rPr>
        <w:t>“, „</w:t>
      </w:r>
      <w:proofErr w:type="spellStart"/>
      <w:r w:rsidRPr="00A15A1B">
        <w:rPr>
          <w:color w:val="000000"/>
          <w:sz w:val="28"/>
          <w:szCs w:val="28"/>
          <w:lang w:val="en-US"/>
        </w:rPr>
        <w:t>Ein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Tourist </w:t>
      </w:r>
      <w:proofErr w:type="spellStart"/>
      <w:r w:rsidRPr="00A15A1B">
        <w:rPr>
          <w:color w:val="000000"/>
          <w:sz w:val="28"/>
          <w:szCs w:val="28"/>
          <w:lang w:val="en-US"/>
        </w:rPr>
        <w:t>möchte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wissen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... </w:t>
      </w:r>
      <w:r w:rsidRPr="00A15A1B">
        <w:rPr>
          <w:color w:val="000000"/>
          <w:sz w:val="28"/>
          <w:szCs w:val="28"/>
        </w:rPr>
        <w:t>“.Текст „</w:t>
      </w:r>
      <w:proofErr w:type="spellStart"/>
      <w:r w:rsidRPr="00A15A1B">
        <w:rPr>
          <w:color w:val="000000"/>
          <w:sz w:val="28"/>
          <w:szCs w:val="28"/>
        </w:rPr>
        <w:t>Wo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wohnt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der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Osterhase</w:t>
      </w:r>
      <w:proofErr w:type="spellEnd"/>
      <w:r w:rsidRPr="00A15A1B">
        <w:rPr>
          <w:color w:val="000000"/>
          <w:sz w:val="28"/>
          <w:szCs w:val="28"/>
        </w:rPr>
        <w:t>?“. Вопросы к тексту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bCs/>
          <w:color w:val="000000"/>
          <w:sz w:val="28"/>
          <w:szCs w:val="28"/>
        </w:rPr>
        <w:t>Большая уборка в городе. Отличная идея! Но…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15A1B">
        <w:rPr>
          <w:color w:val="000000"/>
          <w:sz w:val="28"/>
          <w:szCs w:val="28"/>
        </w:rPr>
        <w:lastRenderedPageBreak/>
        <w:t>„</w:t>
      </w:r>
      <w:proofErr w:type="spellStart"/>
      <w:r w:rsidRPr="00A15A1B">
        <w:rPr>
          <w:color w:val="000000"/>
          <w:sz w:val="28"/>
          <w:szCs w:val="28"/>
        </w:rPr>
        <w:t>Umweltschutz</w:t>
      </w:r>
      <w:proofErr w:type="spellEnd"/>
      <w:r w:rsidRPr="00A15A1B">
        <w:rPr>
          <w:color w:val="000000"/>
          <w:sz w:val="28"/>
          <w:szCs w:val="28"/>
        </w:rPr>
        <w:t>“ (презентация новой лексики по теме). Текст</w:t>
      </w:r>
      <w:r w:rsidRPr="00A15A1B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A15A1B">
        <w:rPr>
          <w:color w:val="000000"/>
          <w:sz w:val="28"/>
          <w:szCs w:val="28"/>
          <w:lang w:val="en-US"/>
        </w:rPr>
        <w:t>Umweltschutz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ist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ein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internationals Problem“. </w:t>
      </w:r>
      <w:r w:rsidRPr="00A15A1B">
        <w:rPr>
          <w:color w:val="000000"/>
          <w:sz w:val="28"/>
          <w:szCs w:val="28"/>
        </w:rPr>
        <w:t>Диалог</w:t>
      </w:r>
      <w:r w:rsidRPr="00A15A1B">
        <w:rPr>
          <w:color w:val="000000"/>
          <w:sz w:val="28"/>
          <w:szCs w:val="28"/>
          <w:lang w:val="en-US"/>
        </w:rPr>
        <w:t xml:space="preserve"> „Gabi und Markus </w:t>
      </w:r>
      <w:proofErr w:type="spellStart"/>
      <w:r w:rsidRPr="00A15A1B">
        <w:rPr>
          <w:color w:val="000000"/>
          <w:sz w:val="28"/>
          <w:szCs w:val="28"/>
          <w:lang w:val="en-US"/>
        </w:rPr>
        <w:t>sprechen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mit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ihrer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Klassenlehrerin</w:t>
      </w:r>
      <w:proofErr w:type="spellEnd"/>
      <w:r w:rsidRPr="00A15A1B">
        <w:rPr>
          <w:color w:val="000000"/>
          <w:sz w:val="28"/>
          <w:szCs w:val="28"/>
          <w:lang w:val="en-US"/>
        </w:rPr>
        <w:t>“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15A1B">
        <w:rPr>
          <w:color w:val="000000"/>
          <w:sz w:val="28"/>
          <w:szCs w:val="28"/>
        </w:rPr>
        <w:t>Грамматический</w:t>
      </w:r>
      <w:r w:rsidRPr="00A15A1B">
        <w:rPr>
          <w:color w:val="000000"/>
          <w:sz w:val="28"/>
          <w:szCs w:val="28"/>
          <w:lang w:val="en-US"/>
        </w:rPr>
        <w:t xml:space="preserve"> </w:t>
      </w:r>
      <w:r w:rsidRPr="00A15A1B">
        <w:rPr>
          <w:color w:val="000000"/>
          <w:sz w:val="28"/>
          <w:szCs w:val="28"/>
        </w:rPr>
        <w:t>материал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15A1B">
        <w:rPr>
          <w:color w:val="000000"/>
          <w:sz w:val="28"/>
          <w:szCs w:val="28"/>
        </w:rPr>
        <w:t>Модальные</w:t>
      </w:r>
      <w:r w:rsidRPr="00A15A1B">
        <w:rPr>
          <w:color w:val="000000"/>
          <w:sz w:val="28"/>
          <w:szCs w:val="28"/>
          <w:lang w:val="en-US"/>
        </w:rPr>
        <w:t xml:space="preserve"> </w:t>
      </w:r>
      <w:r w:rsidRPr="00A15A1B">
        <w:rPr>
          <w:color w:val="000000"/>
          <w:sz w:val="28"/>
          <w:szCs w:val="28"/>
        </w:rPr>
        <w:t>глаголы</w:t>
      </w:r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müssen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r w:rsidRPr="00A15A1B">
        <w:rPr>
          <w:color w:val="000000"/>
          <w:sz w:val="28"/>
          <w:szCs w:val="28"/>
        </w:rPr>
        <w:t>и</w:t>
      </w:r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sollen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r w:rsidRPr="00A15A1B">
        <w:rPr>
          <w:color w:val="000000"/>
          <w:sz w:val="28"/>
          <w:szCs w:val="28"/>
        </w:rPr>
        <w:t>в</w:t>
      </w:r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Präsens</w:t>
      </w:r>
      <w:proofErr w:type="spellEnd"/>
      <w:r w:rsidRPr="00A15A1B">
        <w:rPr>
          <w:color w:val="000000"/>
          <w:sz w:val="28"/>
          <w:szCs w:val="28"/>
          <w:lang w:val="en-US"/>
        </w:rPr>
        <w:t>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15A1B">
        <w:rPr>
          <w:color w:val="000000"/>
          <w:sz w:val="28"/>
          <w:szCs w:val="28"/>
        </w:rPr>
        <w:t>Рифмовка</w:t>
      </w:r>
      <w:r w:rsidRPr="00A15A1B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A15A1B">
        <w:rPr>
          <w:color w:val="000000"/>
          <w:sz w:val="28"/>
          <w:szCs w:val="28"/>
          <w:lang w:val="en-US"/>
        </w:rPr>
        <w:t>Wer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arbeitet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wo? “. </w:t>
      </w:r>
      <w:r w:rsidRPr="00A15A1B">
        <w:rPr>
          <w:color w:val="000000"/>
          <w:sz w:val="28"/>
          <w:szCs w:val="28"/>
        </w:rPr>
        <w:t>Диалоги</w:t>
      </w:r>
      <w:r w:rsidRPr="00A15A1B">
        <w:rPr>
          <w:color w:val="000000"/>
          <w:sz w:val="28"/>
          <w:szCs w:val="28"/>
          <w:lang w:val="en-US"/>
        </w:rPr>
        <w:t xml:space="preserve"> </w:t>
      </w:r>
      <w:r w:rsidRPr="00A15A1B">
        <w:rPr>
          <w:color w:val="000000"/>
          <w:sz w:val="28"/>
          <w:szCs w:val="28"/>
        </w:rPr>
        <w:t>для</w:t>
      </w:r>
      <w:r w:rsidRPr="00A15A1B">
        <w:rPr>
          <w:color w:val="000000"/>
          <w:sz w:val="28"/>
          <w:szCs w:val="28"/>
          <w:lang w:val="en-US"/>
        </w:rPr>
        <w:t xml:space="preserve"> </w:t>
      </w:r>
      <w:r w:rsidRPr="00A15A1B">
        <w:rPr>
          <w:color w:val="000000"/>
          <w:sz w:val="28"/>
          <w:szCs w:val="28"/>
        </w:rPr>
        <w:t>чтения</w:t>
      </w:r>
      <w:r w:rsidRPr="00A15A1B">
        <w:rPr>
          <w:color w:val="000000"/>
          <w:sz w:val="28"/>
          <w:szCs w:val="28"/>
          <w:lang w:val="en-US"/>
        </w:rPr>
        <w:t xml:space="preserve"> </w:t>
      </w:r>
      <w:r w:rsidRPr="00A15A1B">
        <w:rPr>
          <w:color w:val="000000"/>
          <w:sz w:val="28"/>
          <w:szCs w:val="28"/>
        </w:rPr>
        <w:t>и</w:t>
      </w:r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инсценирования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r w:rsidRPr="00A15A1B">
        <w:rPr>
          <w:color w:val="000000"/>
          <w:sz w:val="28"/>
          <w:szCs w:val="28"/>
        </w:rPr>
        <w:t>в</w:t>
      </w:r>
      <w:r w:rsidRPr="00A15A1B">
        <w:rPr>
          <w:color w:val="000000"/>
          <w:sz w:val="28"/>
          <w:szCs w:val="28"/>
          <w:lang w:val="en-US"/>
        </w:rPr>
        <w:t xml:space="preserve"> </w:t>
      </w:r>
      <w:r w:rsidRPr="00A15A1B">
        <w:rPr>
          <w:color w:val="000000"/>
          <w:sz w:val="28"/>
          <w:szCs w:val="28"/>
        </w:rPr>
        <w:t>группах</w:t>
      </w:r>
      <w:r w:rsidRPr="00A15A1B">
        <w:rPr>
          <w:color w:val="000000"/>
          <w:sz w:val="28"/>
          <w:szCs w:val="28"/>
          <w:lang w:val="en-US"/>
        </w:rPr>
        <w:t>: „</w:t>
      </w:r>
      <w:proofErr w:type="gramStart"/>
      <w:r w:rsidRPr="00A15A1B">
        <w:rPr>
          <w:color w:val="000000"/>
          <w:sz w:val="28"/>
          <w:szCs w:val="28"/>
          <w:lang w:val="en-US"/>
        </w:rPr>
        <w:t xml:space="preserve">Dieter, Gabi, </w:t>
      </w:r>
      <w:proofErr w:type="spellStart"/>
      <w:r w:rsidRPr="00A15A1B">
        <w:rPr>
          <w:color w:val="000000"/>
          <w:sz w:val="28"/>
          <w:szCs w:val="28"/>
          <w:lang w:val="en-US"/>
        </w:rPr>
        <w:t>Kosmi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und Markus“, „Frau Weber und Herr Meier“.</w:t>
      </w:r>
      <w:proofErr w:type="gramEnd"/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Грамматический материал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 xml:space="preserve">1. Употребление предлогов </w:t>
      </w:r>
      <w:proofErr w:type="spellStart"/>
      <w:r w:rsidRPr="00A15A1B">
        <w:rPr>
          <w:color w:val="000000"/>
          <w:sz w:val="28"/>
          <w:szCs w:val="28"/>
        </w:rPr>
        <w:t>mit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nach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aus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zu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von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bei</w:t>
      </w:r>
      <w:proofErr w:type="spellEnd"/>
      <w:r w:rsidRPr="00A15A1B">
        <w:rPr>
          <w:color w:val="000000"/>
          <w:sz w:val="28"/>
          <w:szCs w:val="28"/>
        </w:rPr>
        <w:t xml:space="preserve"> + </w:t>
      </w:r>
      <w:proofErr w:type="spellStart"/>
      <w:r w:rsidRPr="00A15A1B">
        <w:rPr>
          <w:color w:val="000000"/>
          <w:sz w:val="28"/>
          <w:szCs w:val="28"/>
        </w:rPr>
        <w:t>Dativ</w:t>
      </w:r>
      <w:proofErr w:type="spellEnd"/>
      <w:r w:rsidRPr="00A15A1B">
        <w:rPr>
          <w:color w:val="000000"/>
          <w:sz w:val="28"/>
          <w:szCs w:val="28"/>
        </w:rPr>
        <w:t>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 xml:space="preserve">Упражнения на предъявление и тренировку в употреблении предлогов </w:t>
      </w:r>
      <w:proofErr w:type="spellStart"/>
      <w:r w:rsidRPr="00A15A1B">
        <w:rPr>
          <w:color w:val="000000"/>
          <w:sz w:val="28"/>
          <w:szCs w:val="28"/>
        </w:rPr>
        <w:t>mit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nach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aus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zu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von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bei</w:t>
      </w:r>
      <w:proofErr w:type="spellEnd"/>
      <w:r w:rsidRPr="00A15A1B">
        <w:rPr>
          <w:color w:val="000000"/>
          <w:sz w:val="28"/>
          <w:szCs w:val="28"/>
        </w:rPr>
        <w:t xml:space="preserve"> + </w:t>
      </w:r>
      <w:proofErr w:type="spellStart"/>
      <w:r w:rsidRPr="00A15A1B">
        <w:rPr>
          <w:color w:val="000000"/>
          <w:sz w:val="28"/>
          <w:szCs w:val="28"/>
        </w:rPr>
        <w:t>Dativ</w:t>
      </w:r>
      <w:proofErr w:type="spellEnd"/>
      <w:r w:rsidRPr="00A15A1B">
        <w:rPr>
          <w:color w:val="000000"/>
          <w:sz w:val="28"/>
          <w:szCs w:val="28"/>
        </w:rPr>
        <w:t>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Образование степеней сравнения прилагательных.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Телефонный разговор „</w:t>
      </w:r>
      <w:proofErr w:type="spellStart"/>
      <w:r w:rsidRPr="00A15A1B">
        <w:rPr>
          <w:color w:val="000000"/>
          <w:sz w:val="28"/>
          <w:szCs w:val="28"/>
        </w:rPr>
        <w:t>Markus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und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Gabi</w:t>
      </w:r>
      <w:proofErr w:type="spellEnd"/>
      <w:r w:rsidRPr="00A15A1B">
        <w:rPr>
          <w:color w:val="000000"/>
          <w:sz w:val="28"/>
          <w:szCs w:val="28"/>
        </w:rPr>
        <w:t>“. Ситуация</w:t>
      </w:r>
      <w:r w:rsidRPr="00A15A1B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A15A1B">
        <w:rPr>
          <w:color w:val="000000"/>
          <w:sz w:val="28"/>
          <w:szCs w:val="28"/>
          <w:lang w:val="en-US"/>
        </w:rPr>
        <w:t>Gespräch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mit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der </w:t>
      </w:r>
      <w:proofErr w:type="spellStart"/>
      <w:r w:rsidRPr="00A15A1B">
        <w:rPr>
          <w:color w:val="000000"/>
          <w:sz w:val="28"/>
          <w:szCs w:val="28"/>
          <w:lang w:val="en-US"/>
        </w:rPr>
        <w:t>Klassenlehrerin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“. </w:t>
      </w:r>
      <w:r w:rsidRPr="00A15A1B">
        <w:rPr>
          <w:color w:val="000000"/>
          <w:sz w:val="28"/>
          <w:szCs w:val="28"/>
        </w:rPr>
        <w:t>Текст</w:t>
      </w:r>
      <w:r w:rsidRPr="00A15A1B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A15A1B">
        <w:rPr>
          <w:color w:val="000000"/>
          <w:sz w:val="28"/>
          <w:szCs w:val="28"/>
          <w:lang w:val="en-US"/>
        </w:rPr>
        <w:t>Wozu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spielen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Gabi, Markus und die </w:t>
      </w:r>
      <w:proofErr w:type="spellStart"/>
      <w:r w:rsidRPr="00A15A1B">
        <w:rPr>
          <w:color w:val="000000"/>
          <w:sz w:val="28"/>
          <w:szCs w:val="28"/>
          <w:lang w:val="en-US"/>
        </w:rPr>
        <w:t>anderen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Bauarbeiter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A15A1B">
        <w:rPr>
          <w:color w:val="000000"/>
          <w:sz w:val="28"/>
          <w:szCs w:val="28"/>
          <w:lang w:val="en-US"/>
        </w:rPr>
        <w:t>Architekten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?“ </w:t>
      </w:r>
      <w:proofErr w:type="gramStart"/>
      <w:r w:rsidRPr="00A15A1B">
        <w:rPr>
          <w:color w:val="000000"/>
          <w:sz w:val="28"/>
          <w:szCs w:val="28"/>
        </w:rPr>
        <w:t>Слова по теме „</w:t>
      </w:r>
      <w:proofErr w:type="spellStart"/>
      <w:r w:rsidRPr="00A15A1B">
        <w:rPr>
          <w:color w:val="000000"/>
          <w:sz w:val="28"/>
          <w:szCs w:val="28"/>
        </w:rPr>
        <w:t>Berufe</w:t>
      </w:r>
      <w:proofErr w:type="spellEnd"/>
      <w:r w:rsidRPr="00A15A1B">
        <w:rPr>
          <w:color w:val="000000"/>
          <w:sz w:val="28"/>
          <w:szCs w:val="28"/>
        </w:rPr>
        <w:t>“)</w:t>
      </w:r>
      <w:proofErr w:type="gramEnd"/>
    </w:p>
    <w:p w:rsidR="00A15A1B" w:rsidRPr="00527C2D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  <w:lang w:val="en-US"/>
        </w:rPr>
      </w:pPr>
      <w:r w:rsidRPr="00A15A1B">
        <w:rPr>
          <w:b/>
          <w:bCs/>
          <w:color w:val="000000"/>
          <w:sz w:val="28"/>
          <w:szCs w:val="28"/>
        </w:rPr>
        <w:t>Снова приезжают гости в город. Как вы думаете, какие они?</w:t>
      </w:r>
      <w:r w:rsidR="00656838">
        <w:rPr>
          <w:b/>
          <w:bCs/>
          <w:color w:val="000000"/>
          <w:sz w:val="28"/>
          <w:szCs w:val="28"/>
        </w:rPr>
        <w:t xml:space="preserve"> </w:t>
      </w:r>
      <w:r w:rsidR="00656838" w:rsidRPr="00527C2D">
        <w:rPr>
          <w:b/>
          <w:bCs/>
          <w:color w:val="000000"/>
          <w:sz w:val="28"/>
          <w:szCs w:val="28"/>
          <w:lang w:val="en-US"/>
        </w:rPr>
        <w:t>(9</w:t>
      </w:r>
      <w:r w:rsidR="00656838">
        <w:rPr>
          <w:b/>
          <w:bCs/>
          <w:color w:val="000000"/>
          <w:sz w:val="28"/>
          <w:szCs w:val="28"/>
        </w:rPr>
        <w:t>ч</w:t>
      </w:r>
      <w:r w:rsidR="00656838" w:rsidRPr="00527C2D">
        <w:rPr>
          <w:b/>
          <w:bCs/>
          <w:color w:val="000000"/>
          <w:sz w:val="28"/>
          <w:szCs w:val="28"/>
          <w:lang w:val="en-US"/>
        </w:rPr>
        <w:t>)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Рифмовка</w:t>
      </w:r>
      <w:r w:rsidRPr="00A15A1B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A15A1B">
        <w:rPr>
          <w:color w:val="000000"/>
          <w:sz w:val="28"/>
          <w:szCs w:val="28"/>
          <w:lang w:val="en-US"/>
        </w:rPr>
        <w:t>Wir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bauen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unsere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eigene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Stadt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…“. </w:t>
      </w:r>
      <w:r w:rsidRPr="00A15A1B">
        <w:rPr>
          <w:color w:val="000000"/>
          <w:sz w:val="28"/>
          <w:szCs w:val="28"/>
        </w:rPr>
        <w:t>«Покупки. Деньги» (предъявление новой лексики).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Небольшой текст о построенном каждым из школьников городе и его достопримечательностях.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Грамматический материал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Повторение: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 xml:space="preserve">Глагол </w:t>
      </w:r>
      <w:proofErr w:type="spellStart"/>
      <w:r w:rsidRPr="00A15A1B">
        <w:rPr>
          <w:color w:val="000000"/>
          <w:sz w:val="28"/>
          <w:szCs w:val="28"/>
        </w:rPr>
        <w:t>haben</w:t>
      </w:r>
      <w:proofErr w:type="spellEnd"/>
      <w:r w:rsidRPr="00A15A1B">
        <w:rPr>
          <w:color w:val="000000"/>
          <w:sz w:val="28"/>
          <w:szCs w:val="28"/>
        </w:rPr>
        <w:t xml:space="preserve"> в самостоятельном значении.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 xml:space="preserve">Упражнения на употребление глагола </w:t>
      </w:r>
      <w:proofErr w:type="spellStart"/>
      <w:r w:rsidRPr="00A15A1B">
        <w:rPr>
          <w:color w:val="000000"/>
          <w:sz w:val="28"/>
          <w:szCs w:val="28"/>
        </w:rPr>
        <w:t>brauchen</w:t>
      </w:r>
      <w:proofErr w:type="spellEnd"/>
      <w:r w:rsidRPr="00A15A1B">
        <w:rPr>
          <w:color w:val="000000"/>
          <w:sz w:val="28"/>
          <w:szCs w:val="28"/>
        </w:rPr>
        <w:t xml:space="preserve"> с существительными в </w:t>
      </w:r>
      <w:proofErr w:type="spellStart"/>
      <w:r w:rsidRPr="00A15A1B">
        <w:rPr>
          <w:color w:val="000000"/>
          <w:sz w:val="28"/>
          <w:szCs w:val="28"/>
        </w:rPr>
        <w:t>Akkusativ</w:t>
      </w:r>
      <w:proofErr w:type="spellEnd"/>
      <w:r w:rsidRPr="00A15A1B">
        <w:rPr>
          <w:color w:val="000000"/>
          <w:sz w:val="28"/>
          <w:szCs w:val="28"/>
        </w:rPr>
        <w:t>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lastRenderedPageBreak/>
        <w:t xml:space="preserve">Вопросы по теме «Покупки». Памятка об употреблении инфинитивного оборота </w:t>
      </w:r>
      <w:proofErr w:type="spellStart"/>
      <w:r w:rsidRPr="00A15A1B">
        <w:rPr>
          <w:color w:val="000000"/>
          <w:sz w:val="28"/>
          <w:szCs w:val="28"/>
        </w:rPr>
        <w:t>um</w:t>
      </w:r>
      <w:proofErr w:type="spellEnd"/>
      <w:r w:rsidRPr="00A15A1B">
        <w:rPr>
          <w:color w:val="000000"/>
          <w:sz w:val="28"/>
          <w:szCs w:val="28"/>
        </w:rPr>
        <w:t xml:space="preserve"> … </w:t>
      </w:r>
      <w:proofErr w:type="spellStart"/>
      <w:r w:rsidRPr="00A15A1B">
        <w:rPr>
          <w:color w:val="000000"/>
          <w:sz w:val="28"/>
          <w:szCs w:val="28"/>
        </w:rPr>
        <w:t>zu</w:t>
      </w:r>
      <w:proofErr w:type="spellEnd"/>
      <w:r w:rsidRPr="00A15A1B">
        <w:rPr>
          <w:color w:val="000000"/>
          <w:sz w:val="28"/>
          <w:szCs w:val="28"/>
        </w:rPr>
        <w:t xml:space="preserve"> + </w:t>
      </w:r>
      <w:proofErr w:type="spellStart"/>
      <w:r w:rsidRPr="00A15A1B">
        <w:rPr>
          <w:color w:val="000000"/>
          <w:sz w:val="28"/>
          <w:szCs w:val="28"/>
        </w:rPr>
        <w:t>Inf</w:t>
      </w:r>
      <w:proofErr w:type="spellEnd"/>
      <w:r w:rsidRPr="00A15A1B">
        <w:rPr>
          <w:color w:val="000000"/>
          <w:sz w:val="28"/>
          <w:szCs w:val="28"/>
        </w:rPr>
        <w:t>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 xml:space="preserve">Упражнение на употребление инфинитивного оборота </w:t>
      </w:r>
      <w:proofErr w:type="spellStart"/>
      <w:r w:rsidRPr="00A15A1B">
        <w:rPr>
          <w:color w:val="000000"/>
          <w:sz w:val="28"/>
          <w:szCs w:val="28"/>
        </w:rPr>
        <w:t>um</w:t>
      </w:r>
      <w:proofErr w:type="spellEnd"/>
      <w:r w:rsidRPr="00A15A1B">
        <w:rPr>
          <w:color w:val="000000"/>
          <w:sz w:val="28"/>
          <w:szCs w:val="28"/>
        </w:rPr>
        <w:t xml:space="preserve"> … </w:t>
      </w:r>
      <w:proofErr w:type="spellStart"/>
      <w:r w:rsidRPr="00A15A1B">
        <w:rPr>
          <w:color w:val="000000"/>
          <w:sz w:val="28"/>
          <w:szCs w:val="28"/>
        </w:rPr>
        <w:t>zu</w:t>
      </w:r>
      <w:proofErr w:type="spellEnd"/>
      <w:r w:rsidRPr="00A15A1B">
        <w:rPr>
          <w:color w:val="000000"/>
          <w:sz w:val="28"/>
          <w:szCs w:val="28"/>
        </w:rPr>
        <w:t xml:space="preserve"> + </w:t>
      </w:r>
      <w:proofErr w:type="spellStart"/>
      <w:r w:rsidRPr="00A15A1B">
        <w:rPr>
          <w:color w:val="000000"/>
          <w:sz w:val="28"/>
          <w:szCs w:val="28"/>
        </w:rPr>
        <w:t>Inf</w:t>
      </w:r>
      <w:proofErr w:type="spellEnd"/>
      <w:r w:rsidRPr="00A15A1B">
        <w:rPr>
          <w:color w:val="000000"/>
          <w:sz w:val="28"/>
          <w:szCs w:val="28"/>
        </w:rPr>
        <w:t>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15A1B">
        <w:rPr>
          <w:color w:val="000000"/>
          <w:sz w:val="28"/>
          <w:szCs w:val="28"/>
        </w:rPr>
        <w:t>Диалог</w:t>
      </w:r>
      <w:r w:rsidRPr="00A15A1B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A15A1B">
        <w:rPr>
          <w:color w:val="000000"/>
          <w:sz w:val="28"/>
          <w:szCs w:val="28"/>
          <w:lang w:val="en-US"/>
        </w:rPr>
        <w:t>Robi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und Gabi“. </w:t>
      </w:r>
      <w:r w:rsidRPr="00A15A1B">
        <w:rPr>
          <w:color w:val="000000"/>
          <w:sz w:val="28"/>
          <w:szCs w:val="28"/>
        </w:rPr>
        <w:t>Диалог</w:t>
      </w:r>
      <w:r w:rsidRPr="00A15A1B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A15A1B">
        <w:rPr>
          <w:color w:val="000000"/>
          <w:sz w:val="28"/>
          <w:szCs w:val="28"/>
          <w:lang w:val="en-US"/>
        </w:rPr>
        <w:t>Robi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spricht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mit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Markus“. </w:t>
      </w:r>
      <w:r w:rsidRPr="00A15A1B">
        <w:rPr>
          <w:color w:val="000000"/>
          <w:sz w:val="28"/>
          <w:szCs w:val="28"/>
        </w:rPr>
        <w:t>Стихотворение</w:t>
      </w:r>
      <w:r w:rsidRPr="00A15A1B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A15A1B">
        <w:rPr>
          <w:color w:val="000000"/>
          <w:sz w:val="28"/>
          <w:szCs w:val="28"/>
          <w:lang w:val="en-US"/>
        </w:rPr>
        <w:t>Wann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Freunde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wichtig</w:t>
      </w:r>
      <w:proofErr w:type="spellEnd"/>
      <w:r w:rsidRPr="00A15A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5A1B">
        <w:rPr>
          <w:color w:val="000000"/>
          <w:sz w:val="28"/>
          <w:szCs w:val="28"/>
          <w:lang w:val="en-US"/>
        </w:rPr>
        <w:t>sind</w:t>
      </w:r>
      <w:proofErr w:type="spellEnd"/>
      <w:r w:rsidRPr="00A15A1B">
        <w:rPr>
          <w:color w:val="000000"/>
          <w:sz w:val="28"/>
          <w:szCs w:val="28"/>
          <w:lang w:val="en-US"/>
        </w:rPr>
        <w:t>“.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Грамматический материал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 xml:space="preserve">Предлоги с </w:t>
      </w:r>
      <w:proofErr w:type="spellStart"/>
      <w:r w:rsidRPr="00A15A1B">
        <w:rPr>
          <w:color w:val="000000"/>
          <w:sz w:val="28"/>
          <w:szCs w:val="28"/>
        </w:rPr>
        <w:t>Akkusativ</w:t>
      </w:r>
      <w:proofErr w:type="spellEnd"/>
      <w:r w:rsidRPr="00A15A1B">
        <w:rPr>
          <w:color w:val="000000"/>
          <w:sz w:val="28"/>
          <w:szCs w:val="28"/>
        </w:rPr>
        <w:t xml:space="preserve"> и </w:t>
      </w:r>
      <w:proofErr w:type="spellStart"/>
      <w:r w:rsidRPr="00A15A1B">
        <w:rPr>
          <w:color w:val="000000"/>
          <w:sz w:val="28"/>
          <w:szCs w:val="28"/>
        </w:rPr>
        <w:t>Dativ</w:t>
      </w:r>
      <w:proofErr w:type="spellEnd"/>
      <w:r w:rsidRPr="00A15A1B">
        <w:rPr>
          <w:color w:val="000000"/>
          <w:sz w:val="28"/>
          <w:szCs w:val="28"/>
        </w:rPr>
        <w:t>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Ситуации: «</w:t>
      </w:r>
      <w:proofErr w:type="spellStart"/>
      <w:r w:rsidRPr="00A15A1B">
        <w:rPr>
          <w:color w:val="000000"/>
          <w:sz w:val="28"/>
          <w:szCs w:val="28"/>
        </w:rPr>
        <w:t>Роби</w:t>
      </w:r>
      <w:proofErr w:type="spellEnd"/>
      <w:r w:rsidRPr="00A15A1B">
        <w:rPr>
          <w:color w:val="000000"/>
          <w:sz w:val="28"/>
          <w:szCs w:val="28"/>
        </w:rPr>
        <w:t xml:space="preserve"> и </w:t>
      </w:r>
      <w:proofErr w:type="spellStart"/>
      <w:r w:rsidRPr="00A15A1B">
        <w:rPr>
          <w:color w:val="000000"/>
          <w:sz w:val="28"/>
          <w:szCs w:val="28"/>
        </w:rPr>
        <w:t>Маркус</w:t>
      </w:r>
      <w:proofErr w:type="spellEnd"/>
      <w:r w:rsidRPr="00A15A1B">
        <w:rPr>
          <w:color w:val="000000"/>
          <w:sz w:val="28"/>
          <w:szCs w:val="28"/>
        </w:rPr>
        <w:t xml:space="preserve"> знакомятся со своими гостями», «</w:t>
      </w:r>
      <w:proofErr w:type="spellStart"/>
      <w:r w:rsidRPr="00A15A1B">
        <w:rPr>
          <w:color w:val="000000"/>
          <w:sz w:val="28"/>
          <w:szCs w:val="28"/>
        </w:rPr>
        <w:t>Косми</w:t>
      </w:r>
      <w:proofErr w:type="spellEnd"/>
      <w:r w:rsidRPr="00A15A1B">
        <w:rPr>
          <w:color w:val="000000"/>
          <w:sz w:val="28"/>
          <w:szCs w:val="28"/>
        </w:rPr>
        <w:t xml:space="preserve"> рассказывает своим космическим друзьям о проекте „</w:t>
      </w:r>
      <w:proofErr w:type="spellStart"/>
      <w:r w:rsidRPr="00A15A1B">
        <w:rPr>
          <w:color w:val="000000"/>
          <w:sz w:val="28"/>
          <w:szCs w:val="28"/>
        </w:rPr>
        <w:t>Großes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Reinemachen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in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der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Stadt</w:t>
      </w:r>
      <w:proofErr w:type="spellEnd"/>
      <w:r w:rsidRPr="00A15A1B">
        <w:rPr>
          <w:color w:val="000000"/>
          <w:sz w:val="28"/>
          <w:szCs w:val="28"/>
        </w:rPr>
        <w:t>“». Стихотворение „</w:t>
      </w:r>
      <w:proofErr w:type="spellStart"/>
      <w:r w:rsidRPr="00A15A1B">
        <w:rPr>
          <w:color w:val="000000"/>
          <w:sz w:val="28"/>
          <w:szCs w:val="28"/>
        </w:rPr>
        <w:t>Gäste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kommen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in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die</w:t>
      </w:r>
      <w:proofErr w:type="spellEnd"/>
      <w:r w:rsidRPr="00A15A1B">
        <w:rPr>
          <w:color w:val="000000"/>
          <w:sz w:val="28"/>
          <w:szCs w:val="28"/>
        </w:rPr>
        <w:t xml:space="preserve"> </w:t>
      </w:r>
      <w:proofErr w:type="spellStart"/>
      <w:r w:rsidRPr="00A15A1B">
        <w:rPr>
          <w:color w:val="000000"/>
          <w:sz w:val="28"/>
          <w:szCs w:val="28"/>
        </w:rPr>
        <w:t>Stadt</w:t>
      </w:r>
      <w:proofErr w:type="spellEnd"/>
      <w:r w:rsidRPr="00A15A1B">
        <w:rPr>
          <w:color w:val="000000"/>
          <w:sz w:val="28"/>
          <w:szCs w:val="28"/>
        </w:rPr>
        <w:t xml:space="preserve"> …“.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  <w:r w:rsidRPr="00A15A1B">
        <w:rPr>
          <w:b/>
          <w:bCs/>
          <w:color w:val="000000"/>
          <w:sz w:val="28"/>
          <w:szCs w:val="28"/>
        </w:rPr>
        <w:t>Наши немецкие друзья и подруги готовят прощальный праздник. А мы?</w:t>
      </w:r>
      <w:r w:rsidR="00656838">
        <w:rPr>
          <w:b/>
          <w:bCs/>
          <w:color w:val="000000"/>
          <w:sz w:val="28"/>
          <w:szCs w:val="28"/>
        </w:rPr>
        <w:t>(9ч)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Серия вопросов для описания рисунка с изображением города.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Грамматический материал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 xml:space="preserve">Предлоги с </w:t>
      </w:r>
      <w:proofErr w:type="spellStart"/>
      <w:r w:rsidRPr="00A15A1B">
        <w:rPr>
          <w:color w:val="000000"/>
          <w:sz w:val="28"/>
          <w:szCs w:val="28"/>
        </w:rPr>
        <w:t>Akkusativ</w:t>
      </w:r>
      <w:proofErr w:type="spellEnd"/>
      <w:r w:rsidRPr="00A15A1B">
        <w:rPr>
          <w:color w:val="000000"/>
          <w:sz w:val="28"/>
          <w:szCs w:val="28"/>
        </w:rPr>
        <w:t xml:space="preserve"> – </w:t>
      </w:r>
      <w:proofErr w:type="spellStart"/>
      <w:r w:rsidRPr="00A15A1B">
        <w:rPr>
          <w:color w:val="000000"/>
          <w:sz w:val="28"/>
          <w:szCs w:val="28"/>
        </w:rPr>
        <w:t>durch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für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ohne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um</w:t>
      </w:r>
      <w:proofErr w:type="spellEnd"/>
      <w:r w:rsidRPr="00A15A1B">
        <w:rPr>
          <w:color w:val="000000"/>
          <w:sz w:val="28"/>
          <w:szCs w:val="28"/>
        </w:rPr>
        <w:t>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Микротексты к серии рисунков для презентации лексики по теме «Подготовка к празднику».</w:t>
      </w:r>
    </w:p>
    <w:p w:rsidR="00A15A1B" w:rsidRP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A1B">
        <w:rPr>
          <w:color w:val="000000"/>
          <w:sz w:val="28"/>
          <w:szCs w:val="28"/>
        </w:rPr>
        <w:t>Песенка „</w:t>
      </w:r>
      <w:proofErr w:type="spellStart"/>
      <w:r w:rsidRPr="00A15A1B">
        <w:rPr>
          <w:color w:val="000000"/>
          <w:sz w:val="28"/>
          <w:szCs w:val="28"/>
        </w:rPr>
        <w:t>Tanz</w:t>
      </w:r>
      <w:proofErr w:type="spellEnd"/>
      <w:r w:rsidRPr="00A15A1B">
        <w:rPr>
          <w:color w:val="000000"/>
          <w:sz w:val="28"/>
          <w:szCs w:val="28"/>
        </w:rPr>
        <w:t xml:space="preserve">, </w:t>
      </w:r>
      <w:proofErr w:type="spellStart"/>
      <w:r w:rsidRPr="00A15A1B">
        <w:rPr>
          <w:color w:val="000000"/>
          <w:sz w:val="28"/>
          <w:szCs w:val="28"/>
        </w:rPr>
        <w:t>Mariechen</w:t>
      </w:r>
      <w:proofErr w:type="spellEnd"/>
      <w:r w:rsidRPr="00A15A1B">
        <w:rPr>
          <w:color w:val="000000"/>
          <w:sz w:val="28"/>
          <w:szCs w:val="28"/>
        </w:rPr>
        <w:t xml:space="preserve">“. Ключевые слова для высказывания фрау Вебер об идее </w:t>
      </w:r>
      <w:proofErr w:type="spellStart"/>
      <w:proofErr w:type="gramStart"/>
      <w:r w:rsidRPr="00A15A1B">
        <w:rPr>
          <w:color w:val="000000"/>
          <w:sz w:val="28"/>
          <w:szCs w:val="28"/>
        </w:rPr>
        <w:t>Косми</w:t>
      </w:r>
      <w:proofErr w:type="spellEnd"/>
      <w:proofErr w:type="gramEnd"/>
      <w:r w:rsidRPr="00A15A1B">
        <w:rPr>
          <w:color w:val="000000"/>
          <w:sz w:val="28"/>
          <w:szCs w:val="28"/>
        </w:rPr>
        <w:t xml:space="preserve"> о генеральной уборке в городе. Сценка «За праздничным столом» (рисунок) и ряд ситуаций, связанных с описанием праздничного стола и ритуалом «</w:t>
      </w:r>
      <w:proofErr w:type="spellStart"/>
      <w:r w:rsidRPr="00A15A1B">
        <w:rPr>
          <w:color w:val="000000"/>
          <w:sz w:val="28"/>
          <w:szCs w:val="28"/>
        </w:rPr>
        <w:t>Угощение»</w:t>
      </w:r>
      <w:proofErr w:type="gramStart"/>
      <w:r w:rsidRPr="00A15A1B">
        <w:rPr>
          <w:color w:val="000000"/>
          <w:sz w:val="28"/>
          <w:szCs w:val="28"/>
        </w:rPr>
        <w:t>.Ф</w:t>
      </w:r>
      <w:proofErr w:type="gramEnd"/>
      <w:r w:rsidRPr="00A15A1B">
        <w:rPr>
          <w:color w:val="000000"/>
          <w:sz w:val="28"/>
          <w:szCs w:val="28"/>
        </w:rPr>
        <w:t>ормулы</w:t>
      </w:r>
      <w:proofErr w:type="spellEnd"/>
      <w:r w:rsidRPr="00A15A1B">
        <w:rPr>
          <w:color w:val="000000"/>
          <w:sz w:val="28"/>
          <w:szCs w:val="28"/>
        </w:rPr>
        <w:t xml:space="preserve"> речевого этикета.</w:t>
      </w:r>
    </w:p>
    <w:p w:rsidR="00A15A1B" w:rsidRDefault="00A15A1B" w:rsidP="00A15A1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Style w:val="fStyleText"/>
        </w:rPr>
      </w:pPr>
    </w:p>
    <w:p w:rsidR="00A15A1B" w:rsidRPr="00A15A1B" w:rsidRDefault="00A15A1B" w:rsidP="00A15A1B"/>
    <w:p w:rsidR="00A15A1B" w:rsidRPr="00A15A1B" w:rsidRDefault="00A15A1B" w:rsidP="00A15A1B"/>
    <w:p w:rsidR="00A15A1B" w:rsidRPr="00A15A1B" w:rsidRDefault="00A15A1B" w:rsidP="00A15A1B"/>
    <w:p w:rsidR="00A15A1B" w:rsidRPr="00A15A1B" w:rsidRDefault="00A15A1B" w:rsidP="00A15A1B"/>
    <w:p w:rsidR="00A15A1B" w:rsidRPr="00A15A1B" w:rsidRDefault="00A15A1B" w:rsidP="00A15A1B"/>
    <w:p w:rsidR="00A15A1B" w:rsidRPr="00A15A1B" w:rsidRDefault="00A15A1B" w:rsidP="00A15A1B"/>
    <w:p w:rsidR="00A15A1B" w:rsidRPr="00A15A1B" w:rsidRDefault="00A15A1B" w:rsidP="00A15A1B"/>
    <w:p w:rsidR="00A15A1B" w:rsidRPr="00A15A1B" w:rsidRDefault="00A15A1B" w:rsidP="00A15A1B"/>
    <w:p w:rsidR="00A15A1B" w:rsidRDefault="00A15A1B" w:rsidP="00A15A1B"/>
    <w:p w:rsidR="00A15A1B" w:rsidRDefault="00A15A1B" w:rsidP="00A15A1B"/>
    <w:p w:rsidR="00A15A1B" w:rsidRDefault="00A15A1B" w:rsidP="00A15A1B"/>
    <w:p w:rsidR="00A15A1B" w:rsidRPr="00A15A1B" w:rsidRDefault="00A15A1B" w:rsidP="00A15A1B">
      <w:pPr>
        <w:sectPr w:rsidR="00A15A1B" w:rsidRPr="00A15A1B" w:rsidSect="00A15A1B">
          <w:footerReference w:type="default" r:id="rId9"/>
          <w:pgSz w:w="11870" w:h="16787"/>
          <w:pgMar w:top="851" w:right="851" w:bottom="851" w:left="1418" w:header="720" w:footer="720" w:gutter="0"/>
          <w:pgNumType w:start="2"/>
          <w:cols w:space="720"/>
        </w:sectPr>
      </w:pPr>
    </w:p>
    <w:p w:rsidR="00872634" w:rsidRDefault="00872634" w:rsidP="00A15A1B">
      <w:pPr>
        <w:pStyle w:val="pStyleText"/>
        <w:ind w:firstLine="0"/>
        <w:sectPr w:rsidR="00872634" w:rsidSect="00A15A1B">
          <w:pgSz w:w="16787" w:h="11870" w:orient="landscape"/>
          <w:pgMar w:top="851" w:right="851" w:bottom="1418" w:left="851" w:header="720" w:footer="720" w:gutter="0"/>
          <w:pgNumType w:start="2"/>
          <w:cols w:space="720"/>
        </w:sectPr>
      </w:pPr>
    </w:p>
    <w:p w:rsidR="00872634" w:rsidRDefault="00872634" w:rsidP="00A15A1B">
      <w:pPr>
        <w:pStyle w:val="pStyleText"/>
        <w:ind w:firstLine="0"/>
      </w:pPr>
    </w:p>
    <w:p w:rsidR="00AF6FD9" w:rsidRDefault="00872634">
      <w:pPr>
        <w:pStyle w:val="1"/>
      </w:pPr>
      <w:bookmarkStart w:id="11" w:name="_Toc11"/>
      <w:r>
        <w:t>3. Тематическое поурочное планирование</w:t>
      </w:r>
      <w:bookmarkEnd w:id="11"/>
    </w:p>
    <w:p w:rsidR="00AF6FD9" w:rsidRDefault="00872634">
      <w:pPr>
        <w:pStyle w:val="pStyleTextRight"/>
      </w:pPr>
      <w:r>
        <w:rPr>
          <w:rStyle w:val="fStyleText"/>
        </w:rPr>
        <w:t>Таблица 3.1</w:t>
      </w:r>
    </w:p>
    <w:p w:rsidR="00AF6FD9" w:rsidRDefault="00872634">
      <w:pPr>
        <w:pStyle w:val="pStyleTextCenter"/>
      </w:pPr>
      <w:r>
        <w:rPr>
          <w:rStyle w:val="fStyleText"/>
        </w:rPr>
        <w:t>Тематическое поурочное планирование</w:t>
      </w:r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2899"/>
        <w:gridCol w:w="1973"/>
        <w:gridCol w:w="2601"/>
        <w:gridCol w:w="2635"/>
        <w:gridCol w:w="2963"/>
        <w:gridCol w:w="1225"/>
      </w:tblGrid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№ урока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Наименование разделов программы, темы урока</w:t>
            </w:r>
          </w:p>
        </w:tc>
        <w:tc>
          <w:tcPr>
            <w:tcW w:w="0" w:type="dxa"/>
            <w:gridSpan w:val="3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Планируемые образовательные результаты изучение раздела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Характеристика основных видов деятельности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Срок изучения</w:t>
            </w:r>
          </w:p>
        </w:tc>
      </w:tr>
      <w:tr w:rsidR="00AF6FD9">
        <w:trPr>
          <w:trHeight w:val="369"/>
        </w:trPr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личностные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Th"/>
            </w:pPr>
            <w:proofErr w:type="spellStart"/>
            <w:r>
              <w:rPr>
                <w:rStyle w:val="fStyleTableTh"/>
              </w:rPr>
              <w:t>метапредметные</w:t>
            </w:r>
            <w:proofErr w:type="spellEnd"/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предметные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</w:tr>
      <w:tr w:rsidR="00AF6FD9">
        <w:trPr>
          <w:trHeight w:val="369"/>
        </w:trPr>
        <w:tc>
          <w:tcPr>
            <w:tcW w:w="0" w:type="dxa"/>
            <w:gridSpan w:val="7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Раздел 1. Привет, 5 класс! С чем мы пришли из 4 класса? Повторение.</w:t>
            </w:r>
            <w:r w:rsidR="00656838">
              <w:rPr>
                <w:rStyle w:val="fStyleTableTh"/>
              </w:rPr>
              <w:t>(8ч)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1/1.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Первый школьный день в учебном году. Что видим мы в школьном дворе?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Формирование уважительного отношения к иному мнению, истории и культуре других народов.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Формирование осознанного, уважительного и </w:t>
            </w:r>
            <w:proofErr w:type="gramStart"/>
            <w:r>
              <w:rPr>
                <w:rStyle w:val="fStyleTable"/>
              </w:rPr>
              <w:t>доброжела­тельного</w:t>
            </w:r>
            <w:proofErr w:type="gramEnd"/>
            <w:r>
              <w:rPr>
                <w:rStyle w:val="fStyleTable"/>
              </w:rPr>
              <w:t xml:space="preserve"> отношения к другому человеку, его мнению, ми­ровоззрению, культуре.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Рассказывать о себе и своей семье с опорой на </w:t>
            </w:r>
            <w:proofErr w:type="spellStart"/>
            <w:r>
              <w:rPr>
                <w:rStyle w:val="fStyleTable"/>
              </w:rPr>
              <w:t>ассоциограмму</w:t>
            </w:r>
            <w:proofErr w:type="spellEnd"/>
            <w:r>
              <w:rPr>
                <w:rStyle w:val="fStyleTable"/>
              </w:rPr>
              <w:t>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Составлять рассказы о лете и летних каникулах.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-Рассказывать о себе и своей семье с опорой на </w:t>
            </w:r>
            <w:proofErr w:type="spellStart"/>
            <w:r>
              <w:rPr>
                <w:rStyle w:val="fStyleTable"/>
              </w:rPr>
              <w:t>ассоциограмму</w:t>
            </w:r>
            <w:proofErr w:type="spellEnd"/>
            <w:r>
              <w:rPr>
                <w:rStyle w:val="fStyleTable"/>
              </w:rPr>
              <w:t>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-Составлять рассказы о лете и летних каникулах.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-Расспрашивать собеседника о нём, его семье и летних каникулах.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-Выслушивать сообщение собеседника, выражать эмоциональную оценку этого сообщения.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2/2.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Как дети знакомятся?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-Понимать основное содержание сообщений и небольших </w:t>
            </w:r>
            <w:proofErr w:type="gramStart"/>
            <w:r>
              <w:rPr>
                <w:rStyle w:val="fStyleTable"/>
              </w:rPr>
              <w:t>по</w:t>
            </w:r>
            <w:proofErr w:type="gramEnd"/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объёму диалогов.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-Выделять основную мысль в воспринимаемом </w:t>
            </w:r>
            <w:r>
              <w:rPr>
                <w:rStyle w:val="fStyleTable"/>
              </w:rPr>
              <w:lastRenderedPageBreak/>
              <w:t>на слух тексте.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-Инсценировать прослушанные диалоги.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1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3/3.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Многие знакомятся друг с другом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-Читать тексты с полным пониманием.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4/4.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Знакомство с новым персонажем учебника.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-Выражать своё мнение о </w:t>
            </w:r>
            <w:proofErr w:type="gramStart"/>
            <w:r>
              <w:rPr>
                <w:rStyle w:val="fStyleTable"/>
              </w:rPr>
              <w:t>прочитанном</w:t>
            </w:r>
            <w:proofErr w:type="gramEnd"/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5/5.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Ребята вспоминают о лете. Начало работы над проектом.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-Выбирать проект, намечать план и этапы работы над ним.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6/6.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А чем занимались Сабина, </w:t>
            </w:r>
            <w:proofErr w:type="gramStart"/>
            <w:r>
              <w:rPr>
                <w:rStyle w:val="fStyleTable"/>
              </w:rPr>
              <w:t>Свен и</w:t>
            </w:r>
            <w:proofErr w:type="gramEnd"/>
            <w:r>
              <w:rPr>
                <w:rStyle w:val="fStyleTable"/>
              </w:rPr>
              <w:t xml:space="preserve"> другие летом?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Инсценировать прослушанные диалоги.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7/7.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Дети говорят о летних каникулах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Инсценировать прослушанные диалоги.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8/8.</w:t>
            </w:r>
          </w:p>
        </w:tc>
        <w:tc>
          <w:tcPr>
            <w:tcW w:w="0" w:type="dxa"/>
            <w:vMerge w:val="restart"/>
          </w:tcPr>
          <w:p w:rsidR="00AF6FD9" w:rsidRDefault="00EB6845">
            <w:pPr>
              <w:pStyle w:val="pStyleTable"/>
            </w:pPr>
            <w:r>
              <w:rPr>
                <w:rStyle w:val="fStyleTable"/>
              </w:rPr>
              <w:t>Что мы знаем и можем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Безошибочно писать слова, предложенные для специального заучивания.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gridSpan w:val="7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Раздел 2. Старый немецкий город. Что в нем?</w:t>
            </w:r>
            <w:r w:rsidR="00656838">
              <w:rPr>
                <w:rStyle w:val="fStyleTableTh"/>
              </w:rPr>
              <w:t>(9ч)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9/1.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Немецкий город. Что в нём?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Узнавать, воспроизводить и употреблять в письменном и устном тексте, а также в устной речи лексические </w:t>
            </w:r>
            <w:r>
              <w:rPr>
                <w:rStyle w:val="fStyleTable"/>
              </w:rPr>
              <w:lastRenderedPageBreak/>
              <w:t>единицы, обслуживающие ситуации общения по теме "Город".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Узнавать, воспроизводить и употреблять в письменном и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устном </w:t>
            </w:r>
            <w:proofErr w:type="gramStart"/>
            <w:r>
              <w:rPr>
                <w:rStyle w:val="fStyleTable"/>
              </w:rPr>
              <w:t>тексте</w:t>
            </w:r>
            <w:proofErr w:type="gramEnd"/>
            <w:r>
              <w:rPr>
                <w:rStyle w:val="fStyleTable"/>
              </w:rPr>
              <w:t>, а также в устной речи лексические единицы,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обслуживающие ситуации </w:t>
            </w:r>
            <w:r>
              <w:rPr>
                <w:rStyle w:val="fStyleTable"/>
              </w:rPr>
              <w:lastRenderedPageBreak/>
              <w:t>общения по теме «Город».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3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10/2.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Немецкий город. Что в нём?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Употреблять слова и словосочетания адекватно ситуации общения.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4неделя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11/3.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читаем и пишем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Систематизировать лексику по </w:t>
            </w:r>
            <w:proofErr w:type="spellStart"/>
            <w:r>
              <w:rPr>
                <w:rStyle w:val="fStyleTable"/>
              </w:rPr>
              <w:t>подтеме</w:t>
            </w:r>
            <w:proofErr w:type="spellEnd"/>
            <w:r>
              <w:rPr>
                <w:rStyle w:val="fStyleTable"/>
              </w:rPr>
              <w:t xml:space="preserve"> «Городские объекты».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4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12/4.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читаем и пишем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Осмысливать фонетические и словообразовательные особенности разных языков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4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13/5.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говорим о немецком городе. Начало работы над проектом «Немецкий город»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Систематизировать образование множественного числа существительных.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5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14/6.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говорим о немецком городе. Начало работы над проектом «Немецкий город»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Использовать в речи существительные во множественном числе.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5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15/7.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Что мы знаем и можем.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Называть по-немецки объекты в городе.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-Использовать лексику по теме «Город» при описании старинного немецкого города.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-Читать текст, отвечать на вопросы к тексту.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5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16/8.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Страноведение.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Достопримечательности.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Рассказывать о достопримечательностях старого немецкого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города с использованием рисунков.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6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17/9.</w:t>
            </w:r>
          </w:p>
        </w:tc>
        <w:tc>
          <w:tcPr>
            <w:tcW w:w="0" w:type="dxa"/>
            <w:vMerge w:val="restart"/>
          </w:tcPr>
          <w:p w:rsidR="00AF6FD9" w:rsidRDefault="00EB6845">
            <w:pPr>
              <w:pStyle w:val="pStyleTable"/>
            </w:pPr>
            <w:r>
              <w:rPr>
                <w:rStyle w:val="fStyleTable"/>
              </w:rPr>
              <w:t>Что мы знаем и можем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Выполнять тестовые задания с целью проверки понимания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услышанного.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6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gridSpan w:val="7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Раздел 3. В городе…. Кто здесь живет?</w:t>
            </w:r>
            <w:r w:rsidR="00656838">
              <w:rPr>
                <w:rStyle w:val="fStyleTableTh"/>
              </w:rPr>
              <w:t>(9ч)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18/1.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 городе живёт много людей…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Развитие навыков сотрудничества </w:t>
            </w:r>
            <w:proofErr w:type="gramStart"/>
            <w:r>
              <w:rPr>
                <w:rStyle w:val="fStyleTable"/>
              </w:rPr>
              <w:t>со</w:t>
            </w:r>
            <w:proofErr w:type="gramEnd"/>
            <w:r>
              <w:rPr>
                <w:rStyle w:val="fStyleTable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Формирование готовности и способности вести диалог.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формирование готовности и способности вести монолог.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Использовать для </w:t>
            </w:r>
            <w:proofErr w:type="spellStart"/>
            <w:r>
              <w:rPr>
                <w:rStyle w:val="fStyleTable"/>
              </w:rPr>
              <w:t>семантизации</w:t>
            </w:r>
            <w:proofErr w:type="spellEnd"/>
            <w:r>
              <w:rPr>
                <w:rStyle w:val="fStyleTable"/>
              </w:rPr>
              <w:t xml:space="preserve"> лексики словарь.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Определять значение новых слов по контексту на основе </w:t>
            </w:r>
            <w:proofErr w:type="gramStart"/>
            <w:r>
              <w:rPr>
                <w:rStyle w:val="fStyleTable"/>
              </w:rPr>
              <w:t>язы­ковой</w:t>
            </w:r>
            <w:proofErr w:type="gramEnd"/>
            <w:r>
              <w:rPr>
                <w:rStyle w:val="fStyleTable"/>
              </w:rPr>
              <w:t xml:space="preserve"> догадки с опорой на словообразовательные элементы.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Употреблять новую лексику для описания.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Использовать указательные </w:t>
            </w:r>
            <w:r>
              <w:rPr>
                <w:rStyle w:val="fStyleTable"/>
              </w:rPr>
              <w:lastRenderedPageBreak/>
              <w:t xml:space="preserve">местоимения </w:t>
            </w:r>
            <w:proofErr w:type="spellStart"/>
            <w:r>
              <w:rPr>
                <w:rStyle w:val="fStyleTable"/>
              </w:rPr>
              <w:t>dieser</w:t>
            </w:r>
            <w:proofErr w:type="spellEnd"/>
            <w:r>
              <w:rPr>
                <w:rStyle w:val="fStyleTable"/>
              </w:rPr>
              <w:t xml:space="preserve">, </w:t>
            </w:r>
            <w:proofErr w:type="spellStart"/>
            <w:r>
              <w:rPr>
                <w:rStyle w:val="fStyleTable"/>
              </w:rPr>
              <w:t>diese</w:t>
            </w:r>
            <w:proofErr w:type="spellEnd"/>
            <w:r>
              <w:rPr>
                <w:rStyle w:val="fStyleTable"/>
              </w:rPr>
              <w:t xml:space="preserve">, </w:t>
            </w:r>
            <w:proofErr w:type="spellStart"/>
            <w:r>
              <w:rPr>
                <w:rStyle w:val="fStyleTable"/>
              </w:rPr>
              <w:t>dieses</w:t>
            </w:r>
            <w:proofErr w:type="spellEnd"/>
            <w:r>
              <w:rPr>
                <w:rStyle w:val="fStyleTable"/>
              </w:rPr>
              <w:t xml:space="preserve">, </w:t>
            </w:r>
            <w:proofErr w:type="spellStart"/>
            <w:r>
              <w:rPr>
                <w:rStyle w:val="fStyleTable"/>
              </w:rPr>
              <w:t>jener</w:t>
            </w:r>
            <w:proofErr w:type="spellEnd"/>
            <w:r>
              <w:rPr>
                <w:rStyle w:val="fStyleTable"/>
              </w:rPr>
              <w:t xml:space="preserve">, </w:t>
            </w:r>
            <w:proofErr w:type="spellStart"/>
            <w:r>
              <w:rPr>
                <w:rStyle w:val="fStyleTable"/>
              </w:rPr>
              <w:t>jene</w:t>
            </w:r>
            <w:proofErr w:type="spellEnd"/>
            <w:r>
              <w:rPr>
                <w:rStyle w:val="fStyleTable"/>
              </w:rPr>
              <w:t xml:space="preserve">, </w:t>
            </w:r>
            <w:proofErr w:type="spellStart"/>
            <w:r>
              <w:rPr>
                <w:rStyle w:val="fStyleTable"/>
              </w:rPr>
              <w:t>jenes</w:t>
            </w:r>
            <w:proofErr w:type="spellEnd"/>
            <w:r>
              <w:rPr>
                <w:rStyle w:val="fStyleTable"/>
              </w:rPr>
              <w:t xml:space="preserve">, </w:t>
            </w:r>
            <w:proofErr w:type="spellStart"/>
            <w:r>
              <w:rPr>
                <w:rStyle w:val="fStyleTable"/>
              </w:rPr>
              <w:t>jene</w:t>
            </w:r>
            <w:proofErr w:type="spellEnd"/>
            <w:r>
              <w:rPr>
                <w:rStyle w:val="fStyleTable"/>
              </w:rPr>
              <w:t>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Рассказывать о достопримечательностях старого немецкого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города с использованием рисунков.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6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19/2.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 городе живёт много людей…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Рассказывать о достопримечательностях старого немецкого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города с использованием рисунков.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7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20/3.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читаем и пишем.  Списывание текста.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Оценивать город, выражая своё мнение о его достопримечательностях.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-Рекламировать город, </w:t>
            </w:r>
            <w:r>
              <w:rPr>
                <w:rStyle w:val="fStyleTable"/>
              </w:rPr>
              <w:lastRenderedPageBreak/>
              <w:t>описывать его, используя рисунки.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7неделя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21/4.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читаем и пишем.  Списывание текста.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Оценивать город, выражая своё мнение о его достопримечательностях.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-Рекламировать город, описывать его, используя рисунки.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7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22/5.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Отношение жителей к своему городу. Начало работы над проектом «Жители города».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Вступать в речевой контакт в ситуациях «Ориентирование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 городе» и «Встреча на улице».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8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23/6.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Отношение жителей к своему городу. Начало работы над проектом «Жители города».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Вступать в речевой контакт в ситуациях «Ориентирование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 городе» и «Встреча на улице».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8неделя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24/7.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Что мы знаем и можем.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Инсценировать диалоги в ситуации «Разговоры на улице».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-Понимать содержание диалога с аудионосителя с опорой </w:t>
            </w:r>
            <w:proofErr w:type="gramStart"/>
            <w:r>
              <w:rPr>
                <w:rStyle w:val="fStyleTable"/>
              </w:rPr>
              <w:t>на</w:t>
            </w:r>
            <w:proofErr w:type="gramEnd"/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рисунок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8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25/8.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Страноведение.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Вступать в речевой контакт в ситуациях </w:t>
            </w:r>
            <w:r>
              <w:rPr>
                <w:rStyle w:val="fStyleTable"/>
              </w:rPr>
              <w:lastRenderedPageBreak/>
              <w:t>«Ориентирование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 городе» и «Встреча на улице».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9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26/9.</w:t>
            </w:r>
          </w:p>
        </w:tc>
        <w:tc>
          <w:tcPr>
            <w:tcW w:w="0" w:type="dxa"/>
            <w:vMerge w:val="restart"/>
          </w:tcPr>
          <w:p w:rsidR="00AF6FD9" w:rsidRDefault="00EB6845">
            <w:pPr>
              <w:pStyle w:val="pStyleTable"/>
            </w:pPr>
            <w:r>
              <w:rPr>
                <w:rStyle w:val="fStyleTable"/>
              </w:rPr>
              <w:t>Что мы знаем и можем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Выполнять тестовые задания с целью проверки понимания услышанного.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9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gridSpan w:val="7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Раздел 4. Улицы города. Какие они?</w:t>
            </w:r>
            <w:r w:rsidR="00656838">
              <w:rPr>
                <w:rStyle w:val="fStyleTableTh"/>
              </w:rPr>
              <w:t>(9ч)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27/1.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Как выглядят улицы немецких городов.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Развитие навыков сотрудничества </w:t>
            </w:r>
            <w:proofErr w:type="gramStart"/>
            <w:r>
              <w:rPr>
                <w:rStyle w:val="fStyleTable"/>
              </w:rPr>
              <w:t>со</w:t>
            </w:r>
            <w:proofErr w:type="gramEnd"/>
            <w:r>
              <w:rPr>
                <w:rStyle w:val="fStyleTable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Формирование уважительного отношения к иному мнению, истории и культуре других </w:t>
            </w:r>
            <w:r>
              <w:rPr>
                <w:rStyle w:val="fStyleTable"/>
              </w:rPr>
              <w:lastRenderedPageBreak/>
              <w:t>народов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Формирование готовности и способности вести диалог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Формирование   умения планировать, контролировать и оценивать учебные действия в   соответствии с поставленной задачей.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Находить в словаре нужные слова, выбирая правильные </w:t>
            </w:r>
            <w:proofErr w:type="gramStart"/>
            <w:r>
              <w:rPr>
                <w:rStyle w:val="fStyleTable"/>
              </w:rPr>
              <w:t>зна­чения</w:t>
            </w:r>
            <w:proofErr w:type="gramEnd"/>
            <w:r>
              <w:rPr>
                <w:rStyle w:val="fStyleTable"/>
              </w:rPr>
              <w:t>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Составлять предложения из отдельных слов по теме.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Слушать текст с опорой на рисунок.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Отвечать на вопросы по содержанию </w:t>
            </w:r>
            <w:proofErr w:type="gramStart"/>
            <w:r>
              <w:rPr>
                <w:rStyle w:val="fStyleTable"/>
              </w:rPr>
              <w:t>прослушанного</w:t>
            </w:r>
            <w:proofErr w:type="gramEnd"/>
            <w:r>
              <w:rPr>
                <w:rStyle w:val="fStyleTable"/>
              </w:rPr>
              <w:t>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Находить в словаре нужные слова, выбирая правильные значения.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Составлять предложения из отдельных слов по теме.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Слушать текст с опорой на рисунок.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Отвечать на вопросы по содержанию </w:t>
            </w:r>
            <w:proofErr w:type="gramStart"/>
            <w:r>
              <w:rPr>
                <w:rStyle w:val="fStyleTable"/>
              </w:rPr>
              <w:t>прослушанного</w:t>
            </w:r>
            <w:proofErr w:type="gramEnd"/>
            <w:r>
              <w:rPr>
                <w:rStyle w:val="fStyleTable"/>
              </w:rPr>
              <w:t>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9неделя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28/2.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Как выглядят улицы немецких городов.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Описывать рисунок, используя информацию из текста и новую лексику.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Составлять пары слов с противоположным значением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10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29/3.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читаем и пишем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те</w:t>
            </w:r>
            <w:proofErr w:type="gramStart"/>
            <w:r>
              <w:rPr>
                <w:rStyle w:val="fStyleTable"/>
              </w:rPr>
              <w:t>кст с пр</w:t>
            </w:r>
            <w:proofErr w:type="gramEnd"/>
            <w:r>
              <w:rPr>
                <w:rStyle w:val="fStyleTable"/>
              </w:rPr>
              <w:t>опусками и придумывать к нему заголовок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(определять общую тему </w:t>
            </w:r>
            <w:r>
              <w:rPr>
                <w:rStyle w:val="fStyleTable"/>
              </w:rPr>
              <w:lastRenderedPageBreak/>
              <w:t>текста).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Расспрашивать собеседника о том, что происходит на улицах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города (с опорой на рисунок и прослушанный текст)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10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30/4.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читаем и пишем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те</w:t>
            </w:r>
            <w:proofErr w:type="gramStart"/>
            <w:r>
              <w:rPr>
                <w:rStyle w:val="fStyleTable"/>
              </w:rPr>
              <w:t>кст с пр</w:t>
            </w:r>
            <w:proofErr w:type="gramEnd"/>
            <w:r>
              <w:rPr>
                <w:rStyle w:val="fStyleTable"/>
              </w:rPr>
              <w:t>опусками и придумывать к нему заголовок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(определять общую тему текста).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Расспрашивать собеседника о том, что происходит на улицах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города (с опорой на рисунок и прослушанный текст)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10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31/5.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говорим об улицах города. Начало работы над проектом «Улицы города»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Выразительно читать вслух стихи и рифмовки, содержащие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только изученный материал.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те</w:t>
            </w:r>
            <w:proofErr w:type="gramStart"/>
            <w:r>
              <w:rPr>
                <w:rStyle w:val="fStyleTable"/>
              </w:rPr>
              <w:t>кст с пр</w:t>
            </w:r>
            <w:proofErr w:type="gramEnd"/>
            <w:r>
              <w:rPr>
                <w:rStyle w:val="fStyleTable"/>
              </w:rPr>
              <w:t>опусками, соблюдая правила орфоэпии,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а также правильную интонацию.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Расспрашивать одноклассников об инопланетянах, используя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информацию из текстов.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диалог „</w:t>
            </w:r>
            <w:proofErr w:type="spellStart"/>
            <w:r>
              <w:rPr>
                <w:rStyle w:val="fStyleTable"/>
              </w:rPr>
              <w:t>Kosmi</w:t>
            </w:r>
            <w:proofErr w:type="spellEnd"/>
            <w:r>
              <w:rPr>
                <w:rStyle w:val="fStyleTable"/>
              </w:rPr>
              <w:t xml:space="preserve">, </w:t>
            </w:r>
            <w:proofErr w:type="spellStart"/>
            <w:r>
              <w:rPr>
                <w:rStyle w:val="fStyleTable"/>
              </w:rPr>
              <w:t>Gabi</w:t>
            </w:r>
            <w:proofErr w:type="spell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und</w:t>
            </w:r>
            <w:proofErr w:type="spell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Markus</w:t>
            </w:r>
            <w:proofErr w:type="spellEnd"/>
            <w:r>
              <w:rPr>
                <w:rStyle w:val="fStyleTable"/>
              </w:rPr>
              <w:t>“ по ролям.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11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32/6.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говорим об улицах города. Начало работы над проектом «Улицы города»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Участвовать в ролевой игре «Заочная экскурсия по немецкому городу». Рассказывать о своём родном городе/деревне с использованием иллюстраций, фотографий, видеофильмов. Употреблять в речи притяжательные местоимения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11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33/7.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Что мы знаем и можем.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Употреблять лексику по теме «Уличное движение»,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«Транспорт» в речи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11неделя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34/8.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Страноведение.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Характеризовать уличное движение в городе и называть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виды транспорта.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Описывать улицу и составлять рассказ по рисунку, используя те</w:t>
            </w:r>
            <w:proofErr w:type="gramStart"/>
            <w:r>
              <w:rPr>
                <w:rStyle w:val="fStyleTable"/>
              </w:rPr>
              <w:t xml:space="preserve">кст с </w:t>
            </w:r>
            <w:r>
              <w:rPr>
                <w:rStyle w:val="fStyleTable"/>
              </w:rPr>
              <w:lastRenderedPageBreak/>
              <w:t>пр</w:t>
            </w:r>
            <w:proofErr w:type="gramEnd"/>
            <w:r>
              <w:rPr>
                <w:rStyle w:val="fStyleTable"/>
              </w:rPr>
              <w:t>опусками в качестве опоры.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Выразительно читать вслух текст, содержащий изученный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материал.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Инсценировать диалоги и вести беседу в ситуации «Разговоры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на улицах город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12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35/9.</w:t>
            </w:r>
          </w:p>
        </w:tc>
        <w:tc>
          <w:tcPr>
            <w:tcW w:w="0" w:type="dxa"/>
            <w:vMerge w:val="restart"/>
          </w:tcPr>
          <w:p w:rsidR="00AF6FD9" w:rsidRDefault="00EB6845">
            <w:pPr>
              <w:pStyle w:val="pStyleTable"/>
            </w:pPr>
            <w:r>
              <w:rPr>
                <w:rStyle w:val="fStyleTable"/>
              </w:rPr>
              <w:t>Что мы знаем и можем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Выполнять тестовые задания с целью проверки понимания услышанного.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12неделя</w:t>
            </w:r>
          </w:p>
        </w:tc>
      </w:tr>
      <w:tr w:rsidR="00AF6FD9">
        <w:trPr>
          <w:trHeight w:val="369"/>
        </w:trPr>
        <w:tc>
          <w:tcPr>
            <w:tcW w:w="0" w:type="dxa"/>
            <w:gridSpan w:val="7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Раздел 5. Где и как живут здесь люди?</w:t>
            </w:r>
            <w:r w:rsidR="00656838">
              <w:rPr>
                <w:rStyle w:val="fStyleTableTh"/>
              </w:rPr>
              <w:t xml:space="preserve"> (9ч)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36/1.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Типы домов в немецком городе.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Развитие мотивов учебной деятельности и </w:t>
            </w:r>
            <w:r>
              <w:rPr>
                <w:rStyle w:val="fStyleTable"/>
              </w:rPr>
              <w:lastRenderedPageBreak/>
              <w:t>формирование личностного смысла учения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Формирование готовности и способности вести диалог.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</w:t>
            </w:r>
            <w:r>
              <w:rPr>
                <w:rStyle w:val="fStyleTable"/>
              </w:rPr>
              <w:lastRenderedPageBreak/>
              <w:t>наиболее эффективные способы достижения результата.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 xml:space="preserve">Систематизировать новые слова по рисункам и с </w:t>
            </w:r>
            <w:proofErr w:type="gramStart"/>
            <w:r>
              <w:rPr>
                <w:rStyle w:val="fStyleTable"/>
              </w:rPr>
              <w:t>использова­нием</w:t>
            </w:r>
            <w:proofErr w:type="gramEnd"/>
            <w:r>
              <w:rPr>
                <w:rStyle w:val="fStyleTable"/>
              </w:rPr>
              <w:t xml:space="preserve"> словаря.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Называть немецкие адреса.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Указывать на местоположение объектов в городе.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Называть различные типы домов в городе.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proofErr w:type="spellStart"/>
            <w:r>
              <w:rPr>
                <w:rStyle w:val="fStyleTable"/>
              </w:rPr>
              <w:t>Семантизировать</w:t>
            </w:r>
            <w:proofErr w:type="spellEnd"/>
            <w:r>
              <w:rPr>
                <w:rStyle w:val="fStyleTable"/>
              </w:rPr>
              <w:t xml:space="preserve"> новые слова по рисункам и с использованием словаря.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Проверять понимание новых слов с помощью </w:t>
            </w:r>
            <w:proofErr w:type="gramStart"/>
            <w:r>
              <w:rPr>
                <w:rStyle w:val="fStyleTable"/>
              </w:rPr>
              <w:t>выборочного</w:t>
            </w:r>
            <w:proofErr w:type="gramEnd"/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перевода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12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37/2.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Типы домов в немецком городе.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Называть немецкие адреса.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Указывать на местоположение объектов в городе.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Называть различные  типы домов в городе.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Составлять предложения из готовых элементов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13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38/3.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читаем и пишем.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Слушать рифмовку с аудионосителя.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рифмовку вслух, соблюдая правила интонирования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предложений.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те</w:t>
            </w:r>
            <w:proofErr w:type="gramStart"/>
            <w:r>
              <w:rPr>
                <w:rStyle w:val="fStyleTable"/>
              </w:rPr>
              <w:t>кст с пр</w:t>
            </w:r>
            <w:proofErr w:type="gramEnd"/>
            <w:r>
              <w:rPr>
                <w:rStyle w:val="fStyleTable"/>
              </w:rPr>
              <w:t>опусками вслух, запоминая правильное написание слов и предложений.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13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39/4.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читаем и пишем.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и инсценировать диалог в ситуации «Ориентирование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 городе».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текст с полным пониманием и проверять понимание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 помощью выборочного перевода.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Высказывать своё мнение по поводу </w:t>
            </w:r>
            <w:proofErr w:type="gramStart"/>
            <w:r>
              <w:rPr>
                <w:rStyle w:val="fStyleTable"/>
              </w:rPr>
              <w:t>прочитанного</w:t>
            </w:r>
            <w:proofErr w:type="gramEnd"/>
            <w:r>
              <w:rPr>
                <w:rStyle w:val="fStyleTable"/>
              </w:rPr>
              <w:t>, осуществляя поиск аргументов в тексте.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13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40/5.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А где расположены многие городские объекты?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Начало работы над проектом «Городские объекты»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Воспринимать на слух небольшой текст.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Выбирать правильный </w:t>
            </w:r>
            <w:r>
              <w:rPr>
                <w:rStyle w:val="fStyleTable"/>
              </w:rPr>
              <w:lastRenderedPageBreak/>
              <w:t>ответ, соответствующий содержанию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прослушанного.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Описывать дома разного вида и назначения.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Комментировать план города.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и инсценировать диалог, заменяя выделенные слова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теми, что </w:t>
            </w:r>
            <w:proofErr w:type="gramStart"/>
            <w:r>
              <w:rPr>
                <w:rStyle w:val="fStyleTable"/>
              </w:rPr>
              <w:t>даны</w:t>
            </w:r>
            <w:proofErr w:type="gramEnd"/>
            <w:r>
              <w:rPr>
                <w:rStyle w:val="fStyleTable"/>
              </w:rPr>
              <w:t xml:space="preserve"> справа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14неделя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41/6.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А где расположены многие городские объекты?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Начало работы над проектом «Городские объекты»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Воспринимать на слух небольшой текст.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Выбирать правильный ответ, соответствующий содержанию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прослушанного.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Описывать дома разного вида и назначения.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Комментировать план города.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и инсценировать диалог, заменяя выделенные слова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теми, что </w:t>
            </w:r>
            <w:proofErr w:type="gramStart"/>
            <w:r>
              <w:rPr>
                <w:rStyle w:val="fStyleTable"/>
              </w:rPr>
              <w:t>даны</w:t>
            </w:r>
            <w:proofErr w:type="gramEnd"/>
            <w:r>
              <w:rPr>
                <w:rStyle w:val="fStyleTable"/>
              </w:rPr>
              <w:t xml:space="preserve"> справа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14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42/7.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Что мы знаем и можем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Различать типичные немецкие дома, называть их.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Называть некоторые архитектурные достопримечательности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немецких городов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14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43/8.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Страноведение.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Повторять лексику и грамматику по теме главы.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Выполнять упражнения из учебника и рабочей тетради по выбору учителя и учащихся.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Работать над выбранным проектом.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Повторять материал предыдущих глав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15неделя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44/9.</w:t>
            </w:r>
          </w:p>
        </w:tc>
        <w:tc>
          <w:tcPr>
            <w:tcW w:w="0" w:type="dxa"/>
            <w:vMerge w:val="restart"/>
          </w:tcPr>
          <w:p w:rsidR="00AF6FD9" w:rsidRDefault="00EB6845">
            <w:pPr>
              <w:pStyle w:val="pStyleTable"/>
            </w:pPr>
            <w:r>
              <w:rPr>
                <w:rStyle w:val="fStyleTable"/>
              </w:rPr>
              <w:t>Что мы знаем и можем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Выполнять тестовые задания с целью проверки понимания услышанного.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15неделя</w:t>
            </w:r>
          </w:p>
        </w:tc>
      </w:tr>
      <w:tr w:rsidR="00AF6FD9">
        <w:trPr>
          <w:trHeight w:val="369"/>
        </w:trPr>
        <w:tc>
          <w:tcPr>
            <w:tcW w:w="0" w:type="dxa"/>
            <w:gridSpan w:val="7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 xml:space="preserve">Раздел 6. У </w:t>
            </w:r>
            <w:proofErr w:type="spellStart"/>
            <w:r>
              <w:rPr>
                <w:rStyle w:val="fStyleTableTh"/>
              </w:rPr>
              <w:t>Габи</w:t>
            </w:r>
            <w:proofErr w:type="spellEnd"/>
            <w:r>
              <w:rPr>
                <w:rStyle w:val="fStyleTableTh"/>
              </w:rPr>
              <w:t xml:space="preserve"> дома. Что мы там видим?</w:t>
            </w:r>
            <w:r w:rsidR="00656838">
              <w:rPr>
                <w:rStyle w:val="fStyleTableTh"/>
              </w:rPr>
              <w:t xml:space="preserve"> (9ч)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45/1.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Семья </w:t>
            </w:r>
            <w:proofErr w:type="spellStart"/>
            <w:r>
              <w:rPr>
                <w:rStyle w:val="fStyleTable"/>
              </w:rPr>
              <w:t>Габи</w:t>
            </w:r>
            <w:proofErr w:type="spellEnd"/>
            <w:r>
              <w:rPr>
                <w:rStyle w:val="fStyleTable"/>
              </w:rPr>
              <w:t>. Какая она? Где работают её родители?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Овладение начальными навыками адаптации в динамично изменяющемся и развивающемся мире.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Развитие </w:t>
            </w:r>
            <w:r>
              <w:rPr>
                <w:rStyle w:val="fStyleTable"/>
              </w:rPr>
              <w:lastRenderedPageBreak/>
              <w:t xml:space="preserve">навыков сотрудничества </w:t>
            </w:r>
            <w:proofErr w:type="gramStart"/>
            <w:r>
              <w:rPr>
                <w:rStyle w:val="fStyleTable"/>
              </w:rPr>
              <w:t>со</w:t>
            </w:r>
            <w:proofErr w:type="gramEnd"/>
            <w:r>
              <w:rPr>
                <w:rStyle w:val="fStyleTable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Формирование готовности и способности вести диалог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Воспринимать на слух небольшой по объёму текст о семье </w:t>
            </w:r>
            <w:proofErr w:type="spellStart"/>
            <w:r>
              <w:rPr>
                <w:rStyle w:val="fStyleTable"/>
              </w:rPr>
              <w:t>Габи</w:t>
            </w:r>
            <w:proofErr w:type="spellEnd"/>
            <w:r>
              <w:rPr>
                <w:rStyle w:val="fStyleTable"/>
              </w:rPr>
              <w:t xml:space="preserve"> с опорой на рисунок.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Рассказывать о семье </w:t>
            </w:r>
            <w:proofErr w:type="spellStart"/>
            <w:r>
              <w:rPr>
                <w:rStyle w:val="fStyleTable"/>
              </w:rPr>
              <w:t>Габи</w:t>
            </w:r>
            <w:proofErr w:type="spellEnd"/>
            <w:r>
              <w:rPr>
                <w:rStyle w:val="fStyleTable"/>
              </w:rPr>
              <w:t>, используя информацию из текста.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те</w:t>
            </w:r>
            <w:proofErr w:type="gramStart"/>
            <w:r>
              <w:rPr>
                <w:rStyle w:val="fStyleTable"/>
              </w:rPr>
              <w:t>кст с пр</w:t>
            </w:r>
            <w:proofErr w:type="gramEnd"/>
            <w:r>
              <w:rPr>
                <w:rStyle w:val="fStyleTable"/>
              </w:rPr>
              <w:t>опусками, совершенствовать технику чтения.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Отвечать на вопросы по содержанию </w:t>
            </w:r>
            <w:proofErr w:type="gramStart"/>
            <w:r>
              <w:rPr>
                <w:rStyle w:val="fStyleTable"/>
              </w:rPr>
              <w:t>прочитанного</w:t>
            </w:r>
            <w:proofErr w:type="gramEnd"/>
            <w:r>
              <w:rPr>
                <w:rStyle w:val="fStyleTable"/>
              </w:rPr>
              <w:t>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Воспринимать на слух небольшой по объёму текст о семье</w:t>
            </w:r>
          </w:p>
          <w:p w:rsidR="00AF6FD9" w:rsidRDefault="00872634">
            <w:pPr>
              <w:pStyle w:val="pStyleTable"/>
            </w:pPr>
            <w:proofErr w:type="spellStart"/>
            <w:r>
              <w:rPr>
                <w:rStyle w:val="fStyleTable"/>
              </w:rPr>
              <w:lastRenderedPageBreak/>
              <w:t>Габи</w:t>
            </w:r>
            <w:proofErr w:type="spellEnd"/>
            <w:r>
              <w:rPr>
                <w:rStyle w:val="fStyleTable"/>
              </w:rPr>
              <w:t xml:space="preserve"> с опорой на рисунок.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Рассказывать о семье </w:t>
            </w:r>
            <w:proofErr w:type="spellStart"/>
            <w:r>
              <w:rPr>
                <w:rStyle w:val="fStyleTable"/>
              </w:rPr>
              <w:t>Габи</w:t>
            </w:r>
            <w:proofErr w:type="spellEnd"/>
            <w:r>
              <w:rPr>
                <w:rStyle w:val="fStyleTable"/>
              </w:rPr>
              <w:t>, используя информацию из текста.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Определять значение новых слов по контексту или с использованием словаря.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15неделя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46/2.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Семья </w:t>
            </w:r>
            <w:proofErr w:type="spellStart"/>
            <w:r>
              <w:rPr>
                <w:rStyle w:val="fStyleTable"/>
              </w:rPr>
              <w:t>Габи</w:t>
            </w:r>
            <w:proofErr w:type="spellEnd"/>
            <w:r>
              <w:rPr>
                <w:rStyle w:val="fStyleTable"/>
              </w:rPr>
              <w:t>. Какая она? Где работают её родители?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с полным пониманием с опорой на рисунок.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Слушать стихотворение в записи и повторять за диктором,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обращать внимание на интонацию.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16неделя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47/3.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Дом </w:t>
            </w:r>
            <w:proofErr w:type="spellStart"/>
            <w:r>
              <w:rPr>
                <w:rStyle w:val="fStyleTable"/>
              </w:rPr>
              <w:t>Габи</w:t>
            </w:r>
            <w:proofErr w:type="spellEnd"/>
            <w:r>
              <w:rPr>
                <w:rStyle w:val="fStyleTable"/>
              </w:rPr>
              <w:t>. Что в нём?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Понимать содержание диалога при его прослушивании.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диалог по ролям и инсценировать его.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Вести диалог-расспрос в парах об интерьере комнат.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Описывать рисунки с изображением различных комнат, используя новую лексику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16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48/4.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Дом </w:t>
            </w:r>
            <w:proofErr w:type="spellStart"/>
            <w:r>
              <w:rPr>
                <w:rStyle w:val="fStyleTable"/>
              </w:rPr>
              <w:t>Габи</w:t>
            </w:r>
            <w:proofErr w:type="spellEnd"/>
            <w:r>
              <w:rPr>
                <w:rStyle w:val="fStyleTable"/>
              </w:rPr>
              <w:t>. Что в нём?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Рассказывать о своей </w:t>
            </w:r>
            <w:r>
              <w:rPr>
                <w:rStyle w:val="fStyleTable"/>
              </w:rPr>
              <w:lastRenderedPageBreak/>
              <w:t>комнате.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Употреблять в речи существительные в </w:t>
            </w:r>
            <w:proofErr w:type="spellStart"/>
            <w:r>
              <w:rPr>
                <w:rStyle w:val="fStyleTable"/>
              </w:rPr>
              <w:t>Dativ</w:t>
            </w:r>
            <w:proofErr w:type="spellEnd"/>
            <w:r>
              <w:rPr>
                <w:rStyle w:val="fStyleTable"/>
              </w:rPr>
              <w:t xml:space="preserve"> после глагола</w:t>
            </w:r>
          </w:p>
          <w:p w:rsidR="00AF6FD9" w:rsidRDefault="00872634">
            <w:pPr>
              <w:pStyle w:val="pStyleTable"/>
            </w:pPr>
            <w:proofErr w:type="spellStart"/>
            <w:r>
              <w:rPr>
                <w:rStyle w:val="fStyleTable"/>
              </w:rPr>
              <w:t>helfen</w:t>
            </w:r>
            <w:proofErr w:type="spellEnd"/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16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49/5.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Мы говорим о доме </w:t>
            </w:r>
            <w:proofErr w:type="spellStart"/>
            <w:r>
              <w:rPr>
                <w:rStyle w:val="fStyleTable"/>
              </w:rPr>
              <w:t>Габи</w:t>
            </w:r>
            <w:proofErr w:type="spellEnd"/>
            <w:r>
              <w:rPr>
                <w:rStyle w:val="fStyleTable"/>
              </w:rPr>
              <w:t>. Начало работы над проектом «Немецкий дом»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Участвовать в ролевой игре и расспрашивать собеседника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о визите </w:t>
            </w:r>
            <w:proofErr w:type="spellStart"/>
            <w:r>
              <w:rPr>
                <w:rStyle w:val="fStyleTable"/>
              </w:rPr>
              <w:t>Косми</w:t>
            </w:r>
            <w:proofErr w:type="spellEnd"/>
            <w:r>
              <w:rPr>
                <w:rStyle w:val="fStyleTable"/>
              </w:rPr>
              <w:t xml:space="preserve">, </w:t>
            </w:r>
            <w:proofErr w:type="spellStart"/>
            <w:r>
              <w:rPr>
                <w:rStyle w:val="fStyleTable"/>
              </w:rPr>
              <w:t>Роби</w:t>
            </w:r>
            <w:proofErr w:type="spellEnd"/>
            <w:r>
              <w:rPr>
                <w:rStyle w:val="fStyleTable"/>
              </w:rPr>
              <w:t xml:space="preserve"> и </w:t>
            </w:r>
            <w:proofErr w:type="spellStart"/>
            <w:r>
              <w:rPr>
                <w:rStyle w:val="fStyleTable"/>
              </w:rPr>
              <w:t>Маркуса</w:t>
            </w:r>
            <w:proofErr w:type="spellEnd"/>
            <w:r>
              <w:rPr>
                <w:rStyle w:val="fStyleTable"/>
              </w:rPr>
              <w:t xml:space="preserve"> в дом </w:t>
            </w:r>
            <w:proofErr w:type="spellStart"/>
            <w:r>
              <w:rPr>
                <w:rStyle w:val="fStyleTable"/>
              </w:rPr>
              <w:t>Габи</w:t>
            </w:r>
            <w:proofErr w:type="spellEnd"/>
            <w:r>
              <w:rPr>
                <w:rStyle w:val="fStyleTable"/>
              </w:rPr>
              <w:t>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Описывать различные комнаты в доме </w:t>
            </w:r>
            <w:proofErr w:type="spellStart"/>
            <w:r>
              <w:rPr>
                <w:rStyle w:val="fStyleTable"/>
              </w:rPr>
              <w:t>Габи</w:t>
            </w:r>
            <w:proofErr w:type="spellEnd"/>
            <w:r>
              <w:rPr>
                <w:rStyle w:val="fStyleTable"/>
              </w:rPr>
              <w:t xml:space="preserve"> с опорой на рисунок.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Расспрашивать друга/подругу о его/её квартире/комнатах.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Высказывать предположения по поводу жилищ, в которых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живут домашние животные.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17неделя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50/6.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Мы говорим о доме </w:t>
            </w:r>
            <w:proofErr w:type="spellStart"/>
            <w:r>
              <w:rPr>
                <w:rStyle w:val="fStyleTable"/>
              </w:rPr>
              <w:t>Габи</w:t>
            </w:r>
            <w:proofErr w:type="spellEnd"/>
            <w:r>
              <w:rPr>
                <w:rStyle w:val="fStyleTable"/>
              </w:rPr>
              <w:t>. Начало работы над проектом «Немецкий дом»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с полным пониманием небольшие по объёму тексты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и обмениваться информацией о </w:t>
            </w:r>
            <w:proofErr w:type="gramStart"/>
            <w:r>
              <w:rPr>
                <w:rStyle w:val="fStyleTable"/>
              </w:rPr>
              <w:t>прочитанном</w:t>
            </w:r>
            <w:proofErr w:type="gramEnd"/>
            <w:r>
              <w:rPr>
                <w:rStyle w:val="fStyleTable"/>
              </w:rPr>
              <w:t xml:space="preserve"> в группах.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Употреблять в речи </w:t>
            </w:r>
            <w:r>
              <w:rPr>
                <w:rStyle w:val="fStyleTable"/>
              </w:rPr>
              <w:lastRenderedPageBreak/>
              <w:t>глаголы с отделяемыми приставками.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Воспринимать на слух небольшие по объёму тексты и осуществлять контроль понимания с помощью тестовых заданий.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Разучивать песню исполнять её.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17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51/7.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Что мы знаем и можем.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текст, дополняя его сведениями страноведческого характера.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Употреблять </w:t>
            </w:r>
            <w:proofErr w:type="spellStart"/>
            <w:r>
              <w:rPr>
                <w:rStyle w:val="fStyleTable"/>
              </w:rPr>
              <w:t>Dativ</w:t>
            </w:r>
            <w:proofErr w:type="spellEnd"/>
            <w:r>
              <w:rPr>
                <w:rStyle w:val="fStyleTable"/>
              </w:rPr>
              <w:t xml:space="preserve"> существительных после предлогов, отвечающих на вопрос </w:t>
            </w:r>
            <w:proofErr w:type="spellStart"/>
            <w:r>
              <w:rPr>
                <w:rStyle w:val="fStyleTable"/>
              </w:rPr>
              <w:t>Wo</w:t>
            </w:r>
            <w:proofErr w:type="spellEnd"/>
            <w:r>
              <w:rPr>
                <w:rStyle w:val="fStyleTable"/>
              </w:rPr>
              <w:t>?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Употреблять существительные и личные местоимения в </w:t>
            </w:r>
            <w:proofErr w:type="spellStart"/>
            <w:r>
              <w:rPr>
                <w:rStyle w:val="fStyleTable"/>
              </w:rPr>
              <w:t>Dativ</w:t>
            </w:r>
            <w:proofErr w:type="spellEnd"/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после глаголов </w:t>
            </w:r>
            <w:proofErr w:type="spellStart"/>
            <w:r>
              <w:rPr>
                <w:rStyle w:val="fStyleTable"/>
              </w:rPr>
              <w:t>helfen</w:t>
            </w:r>
            <w:proofErr w:type="spellEnd"/>
            <w:r>
              <w:rPr>
                <w:rStyle w:val="fStyleTable"/>
              </w:rPr>
              <w:t xml:space="preserve">, </w:t>
            </w:r>
            <w:proofErr w:type="spellStart"/>
            <w:r>
              <w:rPr>
                <w:rStyle w:val="fStyleTable"/>
              </w:rPr>
              <w:t>schreiben</w:t>
            </w:r>
            <w:proofErr w:type="spellEnd"/>
            <w:r>
              <w:rPr>
                <w:rStyle w:val="fStyleTable"/>
              </w:rPr>
              <w:t xml:space="preserve"> и др.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Разыгрывать сценки в парах в соответствии с коммуникативной задачей и ситуацией общения.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Понимать основное содержание текста и </w:t>
            </w:r>
            <w:r>
              <w:rPr>
                <w:rStyle w:val="fStyleTable"/>
              </w:rPr>
              <w:lastRenderedPageBreak/>
              <w:t xml:space="preserve">отвечать на вопросы по содержанию </w:t>
            </w:r>
            <w:proofErr w:type="spellStart"/>
            <w:r>
              <w:rPr>
                <w:rStyle w:val="fStyleTable"/>
              </w:rPr>
              <w:t>прослушанного</w:t>
            </w:r>
            <w:proofErr w:type="gramStart"/>
            <w:r>
              <w:rPr>
                <w:rStyle w:val="fStyleTable"/>
              </w:rPr>
              <w:t>.Ч</w:t>
            </w:r>
            <w:proofErr w:type="gramEnd"/>
            <w:r>
              <w:rPr>
                <w:rStyle w:val="fStyleTable"/>
              </w:rPr>
              <w:t>итать</w:t>
            </w:r>
            <w:proofErr w:type="spell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полилог</w:t>
            </w:r>
            <w:proofErr w:type="spellEnd"/>
            <w:r>
              <w:rPr>
                <w:rStyle w:val="fStyleTable"/>
              </w:rPr>
              <w:t>, проверяя понимание прочитанного с помощью вопросов и поиска в тексте эквивалентов к русским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предложениям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17неделя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52/8.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Страноведение.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Повторять лексику и грамматику по теме главы.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Выполнять упражнения из учебника и рабочей тетради по выбору учителя и учащихся.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Работать над выбранным проектом.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Повторять материал предыдущих глав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18неделя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53/9.</w:t>
            </w:r>
          </w:p>
        </w:tc>
        <w:tc>
          <w:tcPr>
            <w:tcW w:w="0" w:type="dxa"/>
            <w:vMerge w:val="restart"/>
          </w:tcPr>
          <w:p w:rsidR="00AF6FD9" w:rsidRDefault="00EB6845">
            <w:pPr>
              <w:pStyle w:val="pStyleTable"/>
            </w:pPr>
            <w:r>
              <w:rPr>
                <w:rStyle w:val="fStyleTable"/>
              </w:rPr>
              <w:t>Что мы знаем и можем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Выполнять тестовые задания с целью проверки понимания услышанного.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18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gridSpan w:val="7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Раздел 7. Как выглядит город в разные времена года?</w:t>
            </w:r>
            <w:r w:rsidR="00656838">
              <w:rPr>
                <w:rStyle w:val="fStyleTableTh"/>
              </w:rPr>
              <w:t xml:space="preserve"> (9ч)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54/1.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Времена года.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Овладение начальными навыками адаптации в </w:t>
            </w:r>
            <w:r>
              <w:rPr>
                <w:rStyle w:val="fStyleTable"/>
              </w:rPr>
              <w:lastRenderedPageBreak/>
              <w:t>динамично изменяющемся и развивающемся мире.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Формирование готовности и способности вести диалог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Употреблять новые слова при составлении подписей под </w:t>
            </w:r>
            <w:proofErr w:type="gramStart"/>
            <w:r>
              <w:rPr>
                <w:rStyle w:val="fStyleTable"/>
              </w:rPr>
              <w:t>ри­сунками</w:t>
            </w:r>
            <w:proofErr w:type="gramEnd"/>
            <w:r>
              <w:rPr>
                <w:rStyle w:val="fStyleTable"/>
              </w:rPr>
              <w:t>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 xml:space="preserve">Переводить словосочетания с русского языка на </w:t>
            </w:r>
            <w:proofErr w:type="gramStart"/>
            <w:r>
              <w:rPr>
                <w:rStyle w:val="fStyleTable"/>
              </w:rPr>
              <w:t>немецкий</w:t>
            </w:r>
            <w:proofErr w:type="gramEnd"/>
            <w:r>
              <w:rPr>
                <w:rStyle w:val="fStyleTable"/>
              </w:rPr>
              <w:t xml:space="preserve"> по теме «Времена года»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Воспринимать текст в аудиозаписи с пониманием основного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содержания.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Читать диалог по ролям и инсценировать его.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Описывать рисунки, используя небольшие тексты к рисункам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 пропусками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18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55/2.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Времена года.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proofErr w:type="spellStart"/>
            <w:r>
              <w:rPr>
                <w:rStyle w:val="fStyleTable"/>
              </w:rPr>
              <w:t>Семантизировать</w:t>
            </w:r>
            <w:proofErr w:type="spellEnd"/>
            <w:r>
              <w:rPr>
                <w:rStyle w:val="fStyleTable"/>
              </w:rPr>
              <w:t xml:space="preserve"> незнакомую лексику с опорой на контекст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и с помощью перевода.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Употреблять новые слова при составлении подписей под рисунками.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Переводить словосочетания с русского языка на </w:t>
            </w:r>
            <w:proofErr w:type="gramStart"/>
            <w:r>
              <w:rPr>
                <w:rStyle w:val="fStyleTable"/>
              </w:rPr>
              <w:t>немецкий</w:t>
            </w:r>
            <w:proofErr w:type="gramEnd"/>
            <w:r>
              <w:rPr>
                <w:rStyle w:val="fStyleTable"/>
              </w:rPr>
              <w:t xml:space="preserve"> по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теме «Времена года»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19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56/3.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читаем и пишем. Начало работы над проектом «Времена года»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Воспринимать на слух строки немецких песен о временах годах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и находить соответствия немецкого текста и русского перевода.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19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57/4.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читаем и пишем. Начало работы над проектом «Времена года»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Употреблять в речи порядковые числительные.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Воспринимать на слух небольшой по объёму диалог.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Читать диалог по ролям и инсценировать его.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Называть по-немецки праздники в Германии и делать подписи к рисункам.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Расспрашивать собеседника о праздниках в Германии.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Писать поздравительные открытки (по образцу)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19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58/5.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говорим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Расспрашивать своего речевого партнёра о временах года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 городе.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Воспринимать диалог в аудиозаписи.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в группах диалог вместе с диктором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20неделя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59/6.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говорим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в группах диалог вместе с диктором.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Разыгрывать диалоги в группах.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Составлять диалоги по аналогии.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Определять значение однокоренных слов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20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60/7.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Что мы уже знаем и </w:t>
            </w:r>
            <w:r>
              <w:rPr>
                <w:rStyle w:val="fStyleTable"/>
              </w:rPr>
              <w:lastRenderedPageBreak/>
              <w:t>можем.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Писать правильно новые </w:t>
            </w:r>
            <w:r>
              <w:rPr>
                <w:rStyle w:val="fStyleTable"/>
              </w:rPr>
              <w:lastRenderedPageBreak/>
              <w:t>слова.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Систематизировать лексику по тематическому принципу.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Описывать город в любое время года.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Вести диалоги в ситуациях «На улице», «В супермаркете»,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«Знакомство» и т. д.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Высказывать предположения о содержании текста.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текст с пониманием основного содержания.</w:t>
            </w:r>
          </w:p>
          <w:p w:rsidR="00AF6FD9" w:rsidRDefault="00872634">
            <w:pPr>
              <w:pStyle w:val="pStyleTable"/>
            </w:pPr>
            <w:proofErr w:type="gramStart"/>
            <w:r>
              <w:rPr>
                <w:rStyle w:val="fStyleTable"/>
              </w:rPr>
              <w:t>Отвечать на вопросы по содержанию прочитанного, используя информацию из текста</w:t>
            </w:r>
            <w:proofErr w:type="gramEnd"/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20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61/8.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Страноведение.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Повторять лексику и грамматику по теме главы.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Выполнять упражнения из учебника и рабочей тетради по выбору учителя и учащихся.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Работать над выбранным проектом.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Повторять материал предыдущих глав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21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62/9.</w:t>
            </w:r>
          </w:p>
        </w:tc>
        <w:tc>
          <w:tcPr>
            <w:tcW w:w="0" w:type="dxa"/>
            <w:vMerge w:val="restart"/>
          </w:tcPr>
          <w:p w:rsidR="00AF6FD9" w:rsidRDefault="00EB6845">
            <w:pPr>
              <w:pStyle w:val="pStyleTable"/>
            </w:pPr>
            <w:r>
              <w:rPr>
                <w:rStyle w:val="fStyleTable"/>
              </w:rPr>
              <w:t>Что мы знаем и можем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Выполнять тестовые задания с целью проверки понимания услышанного.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21неделя</w:t>
            </w:r>
          </w:p>
        </w:tc>
      </w:tr>
      <w:tr w:rsidR="00AF6FD9">
        <w:trPr>
          <w:trHeight w:val="369"/>
        </w:trPr>
        <w:tc>
          <w:tcPr>
            <w:tcW w:w="0" w:type="dxa"/>
            <w:gridSpan w:val="7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Раздел 8. Большая уборка в городе. Хорошая идея, не так ли?</w:t>
            </w:r>
            <w:r w:rsidR="00656838">
              <w:rPr>
                <w:rStyle w:val="fStyleTableTh"/>
              </w:rPr>
              <w:t xml:space="preserve"> </w:t>
            </w:r>
            <w:r w:rsidR="00EB6845">
              <w:rPr>
                <w:rStyle w:val="fStyleTableTh"/>
              </w:rPr>
              <w:t>(9ч)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63/1.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Охрана окружающей сред</w:t>
            </w:r>
            <w:proofErr w:type="gramStart"/>
            <w:r>
              <w:rPr>
                <w:rStyle w:val="fStyleTable"/>
              </w:rPr>
              <w:t>ы-</w:t>
            </w:r>
            <w:proofErr w:type="gramEnd"/>
            <w:r>
              <w:rPr>
                <w:rStyle w:val="fStyleTable"/>
              </w:rPr>
              <w:t xml:space="preserve"> международная проблема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</w:t>
            </w:r>
            <w:r>
              <w:rPr>
                <w:rStyle w:val="fStyleTable"/>
              </w:rPr>
              <w:lastRenderedPageBreak/>
              <w:t>ценностям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Формирование готовности и способности вести диалог.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proofErr w:type="spellStart"/>
            <w:r>
              <w:rPr>
                <w:rStyle w:val="fStyleTable"/>
              </w:rPr>
              <w:t>Семантизировать</w:t>
            </w:r>
            <w:proofErr w:type="spellEnd"/>
            <w:r>
              <w:rPr>
                <w:rStyle w:val="fStyleTable"/>
              </w:rPr>
              <w:t xml:space="preserve"> самостоятельно лексику (с опорой на рисунок и контекст).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текст, осуществляя выбор значимой информации.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Воспринимать на слух диалог, читать его по ролям и инсценировать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21неделя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64/2.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Охрана окружающей сред</w:t>
            </w:r>
            <w:proofErr w:type="gramStart"/>
            <w:r>
              <w:rPr>
                <w:rStyle w:val="fStyleTable"/>
              </w:rPr>
              <w:t>ы-</w:t>
            </w:r>
            <w:proofErr w:type="gramEnd"/>
            <w:r>
              <w:rPr>
                <w:rStyle w:val="fStyleTable"/>
              </w:rPr>
              <w:t xml:space="preserve"> международная проблема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Употреблять модальные глаголы </w:t>
            </w:r>
            <w:proofErr w:type="spellStart"/>
            <w:r>
              <w:rPr>
                <w:rStyle w:val="fStyleTable"/>
              </w:rPr>
              <w:t>m</w:t>
            </w:r>
            <w:proofErr w:type="gramStart"/>
            <w:r>
              <w:rPr>
                <w:rStyle w:val="fStyleTable"/>
              </w:rPr>
              <w:t>ь</w:t>
            </w:r>
            <w:proofErr w:type="gramEnd"/>
            <w:r>
              <w:rPr>
                <w:rStyle w:val="fStyleTable"/>
              </w:rPr>
              <w:t>ssen</w:t>
            </w:r>
            <w:proofErr w:type="spellEnd"/>
            <w:r>
              <w:rPr>
                <w:rStyle w:val="fStyleTable"/>
              </w:rPr>
              <w:t xml:space="preserve"> и </w:t>
            </w:r>
            <w:proofErr w:type="spellStart"/>
            <w:r>
              <w:rPr>
                <w:rStyle w:val="fStyleTable"/>
              </w:rPr>
              <w:t>sollen</w:t>
            </w:r>
            <w:proofErr w:type="spellEnd"/>
            <w:r>
              <w:rPr>
                <w:rStyle w:val="fStyleTable"/>
              </w:rPr>
              <w:t xml:space="preserve"> в речи в </w:t>
            </w:r>
            <w:proofErr w:type="spellStart"/>
            <w:r>
              <w:rPr>
                <w:rStyle w:val="fStyleTable"/>
              </w:rPr>
              <w:t>Prдsens</w:t>
            </w:r>
            <w:proofErr w:type="spellEnd"/>
            <w:r>
              <w:rPr>
                <w:rStyle w:val="fStyleTable"/>
              </w:rPr>
              <w:t>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Обсуждать информацию, полученную из диалога, с использованием вопросов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22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65/3.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читаем и пишем. Начало работы над проектом «Охрана окружающей среды»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Совершенствовать фонетические умения и навыки, используя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при этом различные рифмовки и стихотворения.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Работать над диалогами в </w:t>
            </w:r>
            <w:r>
              <w:rPr>
                <w:rStyle w:val="fStyleTable"/>
              </w:rPr>
              <w:lastRenderedPageBreak/>
              <w:t>группах с последующим обменом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информацией о </w:t>
            </w:r>
            <w:proofErr w:type="gramStart"/>
            <w:r>
              <w:rPr>
                <w:rStyle w:val="fStyleTable"/>
              </w:rPr>
              <w:t>прочитанном</w:t>
            </w:r>
            <w:proofErr w:type="gramEnd"/>
            <w:r>
              <w:rPr>
                <w:rStyle w:val="fStyleTable"/>
              </w:rPr>
              <w:t>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22неделя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66/4.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читаем и пишем. Начало работы над проектом «Охрана окружающей среды»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Употреблять в речи предлоги, требующие </w:t>
            </w:r>
            <w:proofErr w:type="spellStart"/>
            <w:r>
              <w:rPr>
                <w:rStyle w:val="fStyleTable"/>
              </w:rPr>
              <w:t>Dativ</w:t>
            </w:r>
            <w:proofErr w:type="spellEnd"/>
            <w:r>
              <w:rPr>
                <w:rStyle w:val="fStyleTable"/>
              </w:rPr>
              <w:t xml:space="preserve"> существительных.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Узнавать на слух/при чтении и употреблять в устных высказываниях и письменных произведениях существительные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в </w:t>
            </w:r>
            <w:proofErr w:type="spellStart"/>
            <w:r>
              <w:rPr>
                <w:rStyle w:val="fStyleTable"/>
              </w:rPr>
              <w:t>Akkusativ</w:t>
            </w:r>
            <w:proofErr w:type="spellEnd"/>
            <w:r>
              <w:rPr>
                <w:rStyle w:val="fStyleTable"/>
              </w:rPr>
              <w:t xml:space="preserve"> после глаголов </w:t>
            </w:r>
            <w:proofErr w:type="spellStart"/>
            <w:r>
              <w:rPr>
                <w:rStyle w:val="fStyleTable"/>
              </w:rPr>
              <w:t>nehmen</w:t>
            </w:r>
            <w:proofErr w:type="spellEnd"/>
            <w:r>
              <w:rPr>
                <w:rStyle w:val="fStyleTable"/>
              </w:rPr>
              <w:t xml:space="preserve">, </w:t>
            </w:r>
            <w:proofErr w:type="spellStart"/>
            <w:r>
              <w:rPr>
                <w:rStyle w:val="fStyleTable"/>
              </w:rPr>
              <w:t>sehen</w:t>
            </w:r>
            <w:proofErr w:type="spellEnd"/>
            <w:r>
              <w:rPr>
                <w:rStyle w:val="fStyleTable"/>
              </w:rPr>
              <w:t xml:space="preserve">, </w:t>
            </w:r>
            <w:proofErr w:type="spellStart"/>
            <w:r>
              <w:rPr>
                <w:rStyle w:val="fStyleTable"/>
              </w:rPr>
              <w:t>brauchen</w:t>
            </w:r>
            <w:proofErr w:type="spellEnd"/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22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67/5.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Поговорим,  чем заняты ученики в кружках?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Разучить рифмовку, осмысливая её содержание и обращая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внимание на произношение.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Употреблять в речи степени сравнения прилагательных,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включая исключения из правил.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Читать высказывания школьников о работе над </w:t>
            </w:r>
            <w:proofErr w:type="spellStart"/>
            <w:r>
              <w:rPr>
                <w:rStyle w:val="fStyleTable"/>
              </w:rPr>
              <w:t>проек</w:t>
            </w:r>
            <w:proofErr w:type="spellEnd"/>
            <w:r>
              <w:rPr>
                <w:rStyle w:val="fStyleTable"/>
              </w:rPr>
              <w:t xml:space="preserve"> -</w:t>
            </w:r>
          </w:p>
          <w:p w:rsidR="00AF6FD9" w:rsidRDefault="00872634">
            <w:pPr>
              <w:pStyle w:val="pStyleTable"/>
            </w:pPr>
            <w:proofErr w:type="spellStart"/>
            <w:r>
              <w:rPr>
                <w:rStyle w:val="fStyleTable"/>
              </w:rPr>
              <w:lastRenderedPageBreak/>
              <w:t>тами</w:t>
            </w:r>
            <w:proofErr w:type="spellEnd"/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23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68/6.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Поговорим,  чем заняты ученики в кружках?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Составлять собственный рассказ о ходе работы над созданием города.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Читать слова с пропусками по </w:t>
            </w:r>
            <w:proofErr w:type="spellStart"/>
            <w:r>
              <w:rPr>
                <w:rStyle w:val="fStyleTable"/>
              </w:rPr>
              <w:t>подтеме</w:t>
            </w:r>
            <w:proofErr w:type="spellEnd"/>
            <w:r>
              <w:rPr>
                <w:rStyle w:val="fStyleTable"/>
              </w:rPr>
              <w:t xml:space="preserve"> „</w:t>
            </w:r>
            <w:proofErr w:type="spellStart"/>
            <w:r>
              <w:rPr>
                <w:rStyle w:val="fStyleTable"/>
              </w:rPr>
              <w:t>Schulsachen</w:t>
            </w:r>
            <w:proofErr w:type="spellEnd"/>
            <w:r>
              <w:rPr>
                <w:rStyle w:val="fStyleTable"/>
              </w:rPr>
              <w:t>“.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и инсценировать в парах мини-диалоги.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Вести беседу по телефону.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диалоги по ролям с заменой отдельных реплик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23неделя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69/7.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Что мы знаем и можем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Систематизировать лексику по теме „</w:t>
            </w:r>
            <w:proofErr w:type="spellStart"/>
            <w:r>
              <w:rPr>
                <w:rStyle w:val="fStyleTable"/>
              </w:rPr>
              <w:t>Schulsachen</w:t>
            </w:r>
            <w:proofErr w:type="spellEnd"/>
            <w:r>
              <w:rPr>
                <w:rStyle w:val="fStyleTable"/>
              </w:rPr>
              <w:t>“ и употреблять её в речи.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Разыгрывать сценку в ситуации «Разговор </w:t>
            </w:r>
            <w:proofErr w:type="spellStart"/>
            <w:r>
              <w:rPr>
                <w:rStyle w:val="fStyleTable"/>
              </w:rPr>
              <w:t>Габи</w:t>
            </w:r>
            <w:proofErr w:type="spellEnd"/>
            <w:r>
              <w:rPr>
                <w:rStyle w:val="fStyleTable"/>
              </w:rPr>
              <w:t xml:space="preserve"> с </w:t>
            </w:r>
            <w:proofErr w:type="gramStart"/>
            <w:r>
              <w:rPr>
                <w:rStyle w:val="fStyleTable"/>
              </w:rPr>
              <w:t>классным</w:t>
            </w:r>
            <w:proofErr w:type="gramEnd"/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руководителем».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Употреблять существительные в </w:t>
            </w:r>
            <w:proofErr w:type="spellStart"/>
            <w:r>
              <w:rPr>
                <w:rStyle w:val="fStyleTable"/>
              </w:rPr>
              <w:t>Dativ</w:t>
            </w:r>
            <w:proofErr w:type="spellEnd"/>
            <w:r>
              <w:rPr>
                <w:rStyle w:val="fStyleTable"/>
              </w:rPr>
              <w:t xml:space="preserve"> после предлогов, требующих </w:t>
            </w:r>
            <w:proofErr w:type="spellStart"/>
            <w:r>
              <w:rPr>
                <w:rStyle w:val="fStyleTable"/>
              </w:rPr>
              <w:t>Dativ</w:t>
            </w:r>
            <w:proofErr w:type="spellEnd"/>
            <w:r>
              <w:rPr>
                <w:rStyle w:val="fStyleTable"/>
              </w:rPr>
              <w:t xml:space="preserve">, а также предлогов с </w:t>
            </w:r>
            <w:proofErr w:type="spellStart"/>
            <w:r>
              <w:rPr>
                <w:rStyle w:val="fStyleTable"/>
              </w:rPr>
              <w:t>Dativ</w:t>
            </w:r>
            <w:proofErr w:type="spellEnd"/>
            <w:r>
              <w:rPr>
                <w:rStyle w:val="fStyleTable"/>
              </w:rPr>
              <w:t xml:space="preserve"> и </w:t>
            </w:r>
            <w:proofErr w:type="spellStart"/>
            <w:r>
              <w:rPr>
                <w:rStyle w:val="fStyleTable"/>
              </w:rPr>
              <w:t>Akkusativ</w:t>
            </w:r>
            <w:proofErr w:type="spellEnd"/>
            <w:r>
              <w:rPr>
                <w:rStyle w:val="fStyleTable"/>
              </w:rPr>
              <w:t>, отвечающих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на вопрос </w:t>
            </w:r>
            <w:proofErr w:type="spellStart"/>
            <w:r>
              <w:rPr>
                <w:rStyle w:val="fStyleTable"/>
              </w:rPr>
              <w:t>Wo</w:t>
            </w:r>
            <w:proofErr w:type="spellEnd"/>
            <w:r>
              <w:rPr>
                <w:rStyle w:val="fStyleTable"/>
              </w:rPr>
              <w:t>?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текст с пониманием основного содержания.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Составлять высказывания о профессиях, используя слова и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словосочетания из таблицы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23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70/8.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Страноведение.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Повторять лексику и грамматику по теме главы.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Выполнять упражнения из учебника и рабочей тетради по выбору учителя и учащихся.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Работать над выбранным проектом.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Повторять материал предыдущих глав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24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71/9.</w:t>
            </w:r>
          </w:p>
        </w:tc>
        <w:tc>
          <w:tcPr>
            <w:tcW w:w="0" w:type="dxa"/>
            <w:vMerge w:val="restart"/>
          </w:tcPr>
          <w:p w:rsidR="00AF6FD9" w:rsidRDefault="00EB6845">
            <w:pPr>
              <w:pStyle w:val="pStyleTable"/>
            </w:pPr>
            <w:r>
              <w:rPr>
                <w:rStyle w:val="fStyleTable"/>
              </w:rPr>
              <w:t>Что мы знаем и можем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Выполнять тестовые задания с целью проверки понимания услышанного.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24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gridSpan w:val="7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Раздел 9. В город снова приехали гости. Как вы думаете, какие?</w:t>
            </w:r>
            <w:r w:rsidR="00EB6845">
              <w:rPr>
                <w:rStyle w:val="fStyleTableTh"/>
              </w:rPr>
              <w:t>(9ч)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72/1.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Ребята работают над проектом «Мы строим наш город…»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Формирование уважительного отношения к иному мнению, истории и культуре других народов.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Формирование   </w:t>
            </w:r>
            <w:r>
              <w:rPr>
                <w:rStyle w:val="fStyleTable"/>
              </w:rPr>
              <w:lastRenderedPageBreak/>
              <w:t>установки на безопасный, здоровый образ жизни, наличие мотивации к   творческому труду, работе на результат, бережному отношению к материальным и   духовным ценностям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 xml:space="preserve">Формирование готовности и способности вести </w:t>
            </w:r>
            <w:proofErr w:type="spellStart"/>
            <w:r>
              <w:rPr>
                <w:rStyle w:val="fStyleTable"/>
              </w:rPr>
              <w:t>диалог</w:t>
            </w:r>
            <w:proofErr w:type="gramStart"/>
            <w:r>
              <w:rPr>
                <w:rStyle w:val="fStyleTable"/>
              </w:rPr>
              <w:t>.Ф</w:t>
            </w:r>
            <w:proofErr w:type="gramEnd"/>
            <w:r>
              <w:rPr>
                <w:rStyle w:val="fStyleTable"/>
              </w:rPr>
              <w:t>ормирование</w:t>
            </w:r>
            <w:proofErr w:type="spellEnd"/>
            <w:r>
              <w:rPr>
                <w:rStyle w:val="fStyleTable"/>
              </w:rPr>
              <w:t xml:space="preserve"> умения планировать, контролировать и оценивать учебные действия в </w:t>
            </w:r>
            <w:r>
              <w:rPr>
                <w:rStyle w:val="fStyleTable"/>
              </w:rPr>
              <w:lastRenderedPageBreak/>
              <w:t>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Читать текст и использовать его в качестве образца для рас­сказа о построенном школьниками городе.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Употреблять глагол </w:t>
            </w:r>
            <w:proofErr w:type="spellStart"/>
            <w:r>
              <w:rPr>
                <w:rStyle w:val="fStyleTable"/>
              </w:rPr>
              <w:t>brauchen</w:t>
            </w:r>
            <w:proofErr w:type="spellEnd"/>
            <w:r>
              <w:rPr>
                <w:rStyle w:val="fStyleTable"/>
              </w:rPr>
              <w:t xml:space="preserve"> с </w:t>
            </w:r>
            <w:r>
              <w:rPr>
                <w:rStyle w:val="fStyleTable"/>
              </w:rPr>
              <w:lastRenderedPageBreak/>
              <w:t xml:space="preserve">существительными в </w:t>
            </w:r>
            <w:proofErr w:type="spellStart"/>
            <w:r>
              <w:rPr>
                <w:rStyle w:val="fStyleTable"/>
              </w:rPr>
              <w:t>Akkusativ</w:t>
            </w:r>
            <w:proofErr w:type="spellEnd"/>
            <w:r>
              <w:rPr>
                <w:rStyle w:val="fStyleTable"/>
              </w:rPr>
              <w:t>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Переводить предложения с инфинитивным оборотом </w:t>
            </w:r>
            <w:proofErr w:type="spellStart"/>
            <w:r>
              <w:rPr>
                <w:rStyle w:val="fStyleTable"/>
              </w:rPr>
              <w:t>um</w:t>
            </w:r>
            <w:proofErr w:type="spellEnd"/>
            <w:r>
              <w:rPr>
                <w:rStyle w:val="fStyleTable"/>
              </w:rPr>
              <w:t xml:space="preserve"> ... </w:t>
            </w:r>
            <w:proofErr w:type="spellStart"/>
            <w:r>
              <w:rPr>
                <w:rStyle w:val="fStyleTable"/>
              </w:rPr>
              <w:t>zu</w:t>
            </w:r>
            <w:proofErr w:type="spellEnd"/>
            <w:r>
              <w:rPr>
                <w:rStyle w:val="fStyleTable"/>
              </w:rPr>
              <w:t xml:space="preserve">   </w:t>
            </w:r>
            <w:proofErr w:type="spellStart"/>
            <w:r>
              <w:rPr>
                <w:rStyle w:val="fStyleTable"/>
              </w:rPr>
              <w:t>Inf</w:t>
            </w:r>
            <w:proofErr w:type="spellEnd"/>
            <w:r>
              <w:rPr>
                <w:rStyle w:val="fStyleTable"/>
              </w:rPr>
              <w:t>., опираясь на грамматическую памятку.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Совершенствовать фонетические умения и навыки, используя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рифмовки.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Читать текст и использовать его в качестве образца для рассказа о построенном </w:t>
            </w:r>
            <w:r>
              <w:rPr>
                <w:rStyle w:val="fStyleTable"/>
              </w:rPr>
              <w:lastRenderedPageBreak/>
              <w:t>школьниками городе.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Составлять предложения по подстановочной таблице.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Употреблять глагол </w:t>
            </w:r>
            <w:proofErr w:type="spellStart"/>
            <w:r>
              <w:rPr>
                <w:rStyle w:val="fStyleTable"/>
              </w:rPr>
              <w:t>brauchen</w:t>
            </w:r>
            <w:proofErr w:type="spellEnd"/>
            <w:r>
              <w:rPr>
                <w:rStyle w:val="fStyleTable"/>
              </w:rPr>
              <w:t xml:space="preserve"> с существительными в </w:t>
            </w:r>
            <w:proofErr w:type="spellStart"/>
            <w:r>
              <w:rPr>
                <w:rStyle w:val="fStyleTable"/>
              </w:rPr>
              <w:t>Akkusativ</w:t>
            </w:r>
            <w:proofErr w:type="spellEnd"/>
            <w:r>
              <w:rPr>
                <w:rStyle w:val="fStyleTable"/>
              </w:rPr>
              <w:t>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Отвечать на вопросы по теме «Покупки».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24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73/2.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Ребята работают над проектом «Мы строим наш город…»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Переводить предложения с инфинитивным оборотом </w:t>
            </w:r>
            <w:proofErr w:type="spellStart"/>
            <w:r>
              <w:rPr>
                <w:rStyle w:val="fStyleTable"/>
              </w:rPr>
              <w:t>um</w:t>
            </w:r>
            <w:proofErr w:type="spellEnd"/>
            <w:r>
              <w:rPr>
                <w:rStyle w:val="fStyleTable"/>
              </w:rPr>
              <w:t xml:space="preserve"> ...</w:t>
            </w:r>
          </w:p>
          <w:p w:rsidR="00AF6FD9" w:rsidRDefault="00872634">
            <w:pPr>
              <w:pStyle w:val="pStyleTable"/>
            </w:pPr>
            <w:proofErr w:type="spellStart"/>
            <w:r>
              <w:rPr>
                <w:rStyle w:val="fStyleTable"/>
              </w:rPr>
              <w:t>zu</w:t>
            </w:r>
            <w:proofErr w:type="spellEnd"/>
            <w:r>
              <w:rPr>
                <w:rStyle w:val="fStyleTable"/>
              </w:rPr>
              <w:t xml:space="preserve">   </w:t>
            </w:r>
            <w:proofErr w:type="spellStart"/>
            <w:r>
              <w:rPr>
                <w:rStyle w:val="fStyleTable"/>
              </w:rPr>
              <w:t>Inf</w:t>
            </w:r>
            <w:proofErr w:type="spellEnd"/>
            <w:r>
              <w:rPr>
                <w:rStyle w:val="fStyleTable"/>
              </w:rPr>
              <w:t>., опираясь на грамматическую памятку.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Слушать в аудиозаписи и читать диалог, отвечать на вопрос „</w:t>
            </w:r>
            <w:proofErr w:type="spellStart"/>
            <w:r>
              <w:rPr>
                <w:rStyle w:val="fStyleTable"/>
              </w:rPr>
              <w:t>Wozu</w:t>
            </w:r>
            <w:proofErr w:type="spell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brauchen</w:t>
            </w:r>
            <w:proofErr w:type="spell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Menschen</w:t>
            </w:r>
            <w:proofErr w:type="spell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Geld</w:t>
            </w:r>
            <w:proofErr w:type="spellEnd"/>
            <w:r>
              <w:rPr>
                <w:rStyle w:val="fStyleTable"/>
              </w:rPr>
              <w:t>?“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25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74/3.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читаем и пишем. Начало работы над проектом «Встреча гостей»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и инсценировать диалог с опорой на рисунки.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Догадываться о значении однокоренных слов.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Понимать на слух сообщения, построенные на знакомом языковом материале.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Читать стихотворение про себя, стараясь понять его содержание.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25неделя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75/4.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читаем и пишем. Начало работы над проектом «Встреча гостей»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стихотворение друг другу вслух.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Читать текст с полным пониманием содержания.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Отвечать на вопросы по содержанию </w:t>
            </w:r>
            <w:proofErr w:type="gramStart"/>
            <w:r>
              <w:rPr>
                <w:rStyle w:val="fStyleTable"/>
              </w:rPr>
              <w:t>прочитанного</w:t>
            </w:r>
            <w:proofErr w:type="gramEnd"/>
            <w:r>
              <w:rPr>
                <w:rStyle w:val="fStyleTable"/>
              </w:rPr>
              <w:t xml:space="preserve"> с опорой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на рисунок.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Употреблять предлоги с </w:t>
            </w:r>
            <w:proofErr w:type="spellStart"/>
            <w:r>
              <w:rPr>
                <w:rStyle w:val="fStyleTable"/>
              </w:rPr>
              <w:t>Akkusativ</w:t>
            </w:r>
            <w:proofErr w:type="spellEnd"/>
            <w:r>
              <w:rPr>
                <w:rStyle w:val="fStyleTable"/>
              </w:rPr>
              <w:t xml:space="preserve"> и </w:t>
            </w:r>
            <w:proofErr w:type="spellStart"/>
            <w:r>
              <w:rPr>
                <w:rStyle w:val="fStyleTable"/>
              </w:rPr>
              <w:t>Dativ</w:t>
            </w:r>
            <w:proofErr w:type="spellEnd"/>
            <w:r>
              <w:rPr>
                <w:rStyle w:val="fStyleTable"/>
              </w:rPr>
              <w:t xml:space="preserve"> в речи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25неделя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76/5.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говорим  о городе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Разыгрывать сценки «Школьники знакомятся с инопланетянами и рассказывают о себе».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Рассказывать «инопланетянам» о достопримечательностях гор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26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77/6.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говорим  о городе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Совершенствовать технику чтения вслух, используя рифмовки, и проводить заочную экскурсию по городу, используя реплики, выражающие эмоциональную реакцию.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Использовать в речи лексику по теме «Профессии», а также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модальный глагол </w:t>
            </w:r>
            <w:proofErr w:type="spellStart"/>
            <w:r>
              <w:rPr>
                <w:rStyle w:val="fStyleTable"/>
              </w:rPr>
              <w:t>m</w:t>
            </w:r>
            <w:proofErr w:type="gramStart"/>
            <w:r>
              <w:rPr>
                <w:rStyle w:val="fStyleTable"/>
              </w:rPr>
              <w:t>ц</w:t>
            </w:r>
            <w:proofErr w:type="gramEnd"/>
            <w:r>
              <w:rPr>
                <w:rStyle w:val="fStyleTable"/>
              </w:rPr>
              <w:t>gen</w:t>
            </w:r>
            <w:proofErr w:type="spellEnd"/>
            <w:r>
              <w:rPr>
                <w:rStyle w:val="fStyleTable"/>
              </w:rPr>
              <w:t xml:space="preserve"> в форме </w:t>
            </w:r>
            <w:proofErr w:type="spellStart"/>
            <w:r>
              <w:rPr>
                <w:rStyle w:val="fStyleTable"/>
              </w:rPr>
              <w:t>mцchte</w:t>
            </w:r>
            <w:proofErr w:type="spellEnd"/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26неделя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78/7.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Что мы знаем и можем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Употреблять глагол </w:t>
            </w:r>
            <w:proofErr w:type="spellStart"/>
            <w:r>
              <w:rPr>
                <w:rStyle w:val="fStyleTable"/>
              </w:rPr>
              <w:t>sich</w:t>
            </w:r>
            <w:proofErr w:type="spell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interessieren</w:t>
            </w:r>
            <w:proofErr w:type="spellEnd"/>
            <w:r>
              <w:rPr>
                <w:rStyle w:val="fStyleTable"/>
              </w:rPr>
              <w:t xml:space="preserve"> в различных речевых ситуациях.</w:t>
            </w:r>
          </w:p>
          <w:p w:rsidR="00AF6FD9" w:rsidRDefault="00872634">
            <w:pPr>
              <w:pStyle w:val="pStyleTable"/>
            </w:pPr>
            <w:proofErr w:type="gramStart"/>
            <w:r>
              <w:rPr>
                <w:rStyle w:val="fStyleTable"/>
              </w:rPr>
              <w:t>Делать высказывания в одной или нескольких ситуациях (по</w:t>
            </w:r>
            <w:proofErr w:type="gramEnd"/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выбору).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Вести беседу в ситуации «Экскурсия по городу» с опорой </w:t>
            </w:r>
            <w:proofErr w:type="gramStart"/>
            <w:r>
              <w:rPr>
                <w:rStyle w:val="fStyleTable"/>
              </w:rPr>
              <w:t>на</w:t>
            </w:r>
            <w:proofErr w:type="gramEnd"/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иллюстрации и план город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26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79/8.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Страноведение.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Повторять лексику и грамматику по теме главы.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Выполнять упражнения из учебника и рабочей тетради по выбору учителя и учащихся.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Работать над выбранным проектом.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Повторять материал предыдущих глав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27неделя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80/9.</w:t>
            </w:r>
          </w:p>
        </w:tc>
        <w:tc>
          <w:tcPr>
            <w:tcW w:w="0" w:type="dxa"/>
            <w:vMerge w:val="restart"/>
          </w:tcPr>
          <w:p w:rsidR="00AF6FD9" w:rsidRDefault="00EB6845">
            <w:pPr>
              <w:pStyle w:val="pStyleTable"/>
            </w:pPr>
            <w:r>
              <w:rPr>
                <w:rStyle w:val="fStyleTable"/>
              </w:rPr>
              <w:t>Что мы знаем и можем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Выполнять тестовые задания с целью проверки </w:t>
            </w:r>
            <w:r>
              <w:rPr>
                <w:rStyle w:val="fStyleTable"/>
              </w:rPr>
              <w:lastRenderedPageBreak/>
              <w:t>понимания услышанного.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27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gridSpan w:val="7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lastRenderedPageBreak/>
              <w:t>Раздел 10. Наши немецкие друзья и подруги готовятся к празднику. А мы?</w:t>
            </w:r>
            <w:r w:rsidR="00EB6845">
              <w:rPr>
                <w:rStyle w:val="fStyleTableTh"/>
              </w:rPr>
              <w:t xml:space="preserve"> (9ч)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81/1.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Школьники рассказывают о построенных городах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Формирование уважительного отношения к иному мнению, истории и культуре других народов.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Развитие навыков сотрудничества </w:t>
            </w:r>
            <w:proofErr w:type="gramStart"/>
            <w:r>
              <w:rPr>
                <w:rStyle w:val="fStyleTable"/>
              </w:rPr>
              <w:t>со</w:t>
            </w:r>
            <w:proofErr w:type="gramEnd"/>
            <w:r>
              <w:rPr>
                <w:rStyle w:val="fStyleTable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Формирование готовности и способности вести диалог.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Формирование   умения планировать, контролировать и оценивать учебные действия в   соответствии с поставленной задачей и условиями ее реализации; определять   наиболее эффективные способы достижения результата.</w:t>
            </w:r>
          </w:p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proofErr w:type="gramStart"/>
            <w:r>
              <w:rPr>
                <w:rStyle w:val="fStyleTable"/>
              </w:rPr>
              <w:t>Делать презентацию своих проектов (макет города, рисунки</w:t>
            </w:r>
            <w:proofErr w:type="gramEnd"/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 изображением города и т. д.) с опорой на вопросы.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27неделя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82/2.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Школьники рассказывают о построенных городах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Описывать город своей мечты.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Воспринимать на слух небольшой текст с пониманием основного содержания.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Выполнять тестовые задания с целью проверки понимания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прослушанного.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Употреблять в речи предлоги </w:t>
            </w:r>
            <w:proofErr w:type="spellStart"/>
            <w:r>
              <w:rPr>
                <w:rStyle w:val="fStyleTable"/>
              </w:rPr>
              <w:t>durch</w:t>
            </w:r>
            <w:proofErr w:type="spellEnd"/>
            <w:r>
              <w:rPr>
                <w:rStyle w:val="fStyleTable"/>
              </w:rPr>
              <w:t xml:space="preserve">, </w:t>
            </w:r>
            <w:proofErr w:type="spellStart"/>
            <w:r>
              <w:rPr>
                <w:rStyle w:val="fStyleTable"/>
              </w:rPr>
              <w:t>f</w:t>
            </w:r>
            <w:proofErr w:type="gramStart"/>
            <w:r>
              <w:rPr>
                <w:rStyle w:val="fStyleTable"/>
              </w:rPr>
              <w:t>ь</w:t>
            </w:r>
            <w:proofErr w:type="gramEnd"/>
            <w:r>
              <w:rPr>
                <w:rStyle w:val="fStyleTable"/>
              </w:rPr>
              <w:t>r</w:t>
            </w:r>
            <w:proofErr w:type="spellEnd"/>
            <w:r>
              <w:rPr>
                <w:rStyle w:val="fStyleTable"/>
              </w:rPr>
              <w:t xml:space="preserve">, </w:t>
            </w:r>
            <w:proofErr w:type="spellStart"/>
            <w:r>
              <w:rPr>
                <w:rStyle w:val="fStyleTable"/>
              </w:rPr>
              <w:t>ohne</w:t>
            </w:r>
            <w:proofErr w:type="spellEnd"/>
            <w:r>
              <w:rPr>
                <w:rStyle w:val="fStyleTable"/>
              </w:rPr>
              <w:t xml:space="preserve">, </w:t>
            </w:r>
            <w:proofErr w:type="spellStart"/>
            <w:r>
              <w:rPr>
                <w:rStyle w:val="fStyleTable"/>
              </w:rPr>
              <w:t>um</w:t>
            </w:r>
            <w:proofErr w:type="spellEnd"/>
            <w:r>
              <w:rPr>
                <w:rStyle w:val="fStyleTable"/>
              </w:rPr>
              <w:t xml:space="preserve"> с существительными в </w:t>
            </w:r>
            <w:proofErr w:type="spellStart"/>
            <w:r>
              <w:rPr>
                <w:rStyle w:val="fStyleTable"/>
              </w:rPr>
              <w:t>Akkusativ</w:t>
            </w:r>
            <w:proofErr w:type="spellEnd"/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28 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83/3.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читаем и пишем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Расспрашивать о подготовке прощального вечера с опорой </w:t>
            </w:r>
            <w:proofErr w:type="gramStart"/>
            <w:r>
              <w:rPr>
                <w:rStyle w:val="fStyleTable"/>
              </w:rPr>
              <w:t>на</w:t>
            </w:r>
            <w:proofErr w:type="gramEnd"/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рисунки.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Писать приглашения на праздник по образцу.</w:t>
            </w:r>
          </w:p>
          <w:p w:rsidR="00AF6FD9" w:rsidRDefault="00872634">
            <w:pPr>
              <w:pStyle w:val="pStyleTable"/>
            </w:pPr>
            <w:proofErr w:type="spellStart"/>
            <w:r>
              <w:rPr>
                <w:rStyle w:val="fStyleTable"/>
              </w:rPr>
              <w:lastRenderedPageBreak/>
              <w:t>Семантизировать</w:t>
            </w:r>
            <w:proofErr w:type="spellEnd"/>
            <w:r>
              <w:rPr>
                <w:rStyle w:val="fStyleTable"/>
              </w:rPr>
              <w:t xml:space="preserve"> лексику по контексту и с опорой на рисунок.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Переводить отдельные фразы из микротекстов, используя словарь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28неделя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84/4.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Мы читаем и пишем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Отвечать на вопросы к картинкам, используя новую лексику.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Разучивать новую песню к празднику.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Участвовать в игре «Упрямый Ганс», используя образец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28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85/5.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Говорим о подготовке прощального праздника.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Слушать мини-диалоги с аудионосителя с полным пониманием содержания.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Готовить выступление от лица фрау Вебер об идее </w:t>
            </w:r>
            <w:proofErr w:type="spellStart"/>
            <w:r>
              <w:rPr>
                <w:rStyle w:val="fStyleTable"/>
              </w:rPr>
              <w:t>Косми</w:t>
            </w:r>
            <w:proofErr w:type="spellEnd"/>
            <w:r>
              <w:rPr>
                <w:rStyle w:val="fStyleTable"/>
              </w:rPr>
              <w:t xml:space="preserve"> </w:t>
            </w:r>
            <w:proofErr w:type="gramStart"/>
            <w:r>
              <w:rPr>
                <w:rStyle w:val="fStyleTable"/>
              </w:rPr>
              <w:t>с</w:t>
            </w:r>
            <w:proofErr w:type="gramEnd"/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использованием ключевых слов.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Обсуждать работы, выполненные в рамках проекта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29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86/6.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Говорим о подготовке прощального праздника.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Описывать рисунок «За праздничным столом» с использованием вопросов.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Использовать формулы речевого этикета в ситуации «Угощение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за праздничным столом».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Исполнять песенку „</w:t>
            </w:r>
            <w:proofErr w:type="spellStart"/>
            <w:r>
              <w:rPr>
                <w:rStyle w:val="fStyleTable"/>
              </w:rPr>
              <w:t>Auf</w:t>
            </w:r>
            <w:proofErr w:type="spell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Wiedersehen</w:t>
            </w:r>
            <w:proofErr w:type="spellEnd"/>
            <w:r>
              <w:rPr>
                <w:rStyle w:val="fStyleTable"/>
              </w:rPr>
              <w:t>“ с использованием аудио -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записи, сопровождая пение танцевальными движениями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29неделя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87/7.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Что мы знаем и можем.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Повторять материал главы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29неделя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88/8.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Что мы знаем и можем.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Подводить итоги работы над выбранным проектом.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Повторять материал учебника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30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89/9.</w:t>
            </w:r>
          </w:p>
        </w:tc>
        <w:tc>
          <w:tcPr>
            <w:tcW w:w="0" w:type="dxa"/>
            <w:vMerge w:val="restart"/>
          </w:tcPr>
          <w:p w:rsidR="00AF6FD9" w:rsidRDefault="00EB6845">
            <w:pPr>
              <w:pStyle w:val="pStyleTable"/>
            </w:pPr>
            <w:r>
              <w:rPr>
                <w:rStyle w:val="fStyleTable"/>
              </w:rPr>
              <w:t>Что мы знаем и можем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Выполнять тестовые задания с целью проверки понимания услышанного.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30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gridSpan w:val="7"/>
            <w:vMerge w:val="restart"/>
          </w:tcPr>
          <w:p w:rsidR="00AF6FD9" w:rsidRDefault="00EB6845">
            <w:pPr>
              <w:pStyle w:val="pStyleTableTh"/>
            </w:pPr>
            <w:r>
              <w:rPr>
                <w:rStyle w:val="fStyleTableTh"/>
              </w:rPr>
              <w:t>Раздел 11. Резервное время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90/1.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Защита проекта "Ребята вспоминают о лете</w:t>
            </w:r>
            <w:proofErr w:type="gramStart"/>
            <w:r>
              <w:rPr>
                <w:rStyle w:val="fStyleTable"/>
              </w:rPr>
              <w:t>. "</w:t>
            </w:r>
            <w:proofErr w:type="gramEnd"/>
          </w:p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30неделя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91/2.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Защита проекта</w:t>
            </w:r>
            <w:r w:rsidR="003B3B09">
              <w:rPr>
                <w:rStyle w:val="fStyleTable"/>
              </w:rPr>
              <w:t xml:space="preserve"> </w:t>
            </w:r>
            <w:r>
              <w:rPr>
                <w:rStyle w:val="fStyleTable"/>
              </w:rPr>
              <w:t>«Немецкий город»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31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92/3.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Защита проекта «Жители города»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31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93/4.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Защита проекта «Улицы города»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31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94/5.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Защита проекта «Городские объекты»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32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95/6.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Защита проекта «Немецкий дом»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32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96/7.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Защита проекта «Времена года»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32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97/8.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Защита проекта «Охрана окружающей среды»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33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98/9.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Защита проекта «Встреча гостей»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33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99/10.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Повторение по теме "Старый  немецкий город.  Что  в  нём?"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33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100/11.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Повторение по теме "В  городе…  Кто  здесь  живет?"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34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101/12.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Повторение по теме "Улицы  города.  Какие  они?"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34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102/13.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Повторение по теме "Где  и  как  живут  здесь  люди? "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34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103/14.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Повторение по теме "</w:t>
            </w:r>
          </w:p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У    </w:t>
            </w:r>
            <w:proofErr w:type="spellStart"/>
            <w:r>
              <w:rPr>
                <w:rStyle w:val="fStyleTable"/>
              </w:rPr>
              <w:t>Габи</w:t>
            </w:r>
            <w:proofErr w:type="spellEnd"/>
            <w:r>
              <w:rPr>
                <w:rStyle w:val="fStyleTable"/>
              </w:rPr>
              <w:t xml:space="preserve">  дома.  Что    мы  там  видим?"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35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104/15.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Повторение по теме "Как  выглядит  город  в разные  времена  года?"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35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105/16.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Повторение по теме "Большая  уборка  в  городе.  Хорошая  идея, не так ли?"</w:t>
            </w:r>
          </w:p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35 неделя</w:t>
            </w:r>
          </w:p>
        </w:tc>
      </w:tr>
      <w:tr w:rsidR="00AF6FD9">
        <w:trPr>
          <w:trHeight w:val="369"/>
        </w:trPr>
        <w:tc>
          <w:tcPr>
            <w:tcW w:w="0" w:type="dxa"/>
            <w:gridSpan w:val="7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Итого: 105 часов.</w:t>
            </w:r>
          </w:p>
        </w:tc>
      </w:tr>
    </w:tbl>
    <w:p w:rsidR="00AF6FD9" w:rsidRDefault="00AF6FD9">
      <w:pPr>
        <w:pStyle w:val="pStyleText"/>
        <w:rPr>
          <w:rStyle w:val="fStyleText"/>
        </w:rPr>
      </w:pPr>
    </w:p>
    <w:p w:rsidR="00A15A1B" w:rsidRDefault="00A15A1B">
      <w:pPr>
        <w:pStyle w:val="pStyleTextRight"/>
        <w:rPr>
          <w:rStyle w:val="fStyleText"/>
        </w:rPr>
      </w:pPr>
    </w:p>
    <w:p w:rsidR="00A15A1B" w:rsidRDefault="00A15A1B">
      <w:pPr>
        <w:pStyle w:val="pStyleTextRight"/>
        <w:rPr>
          <w:rStyle w:val="fStyleText"/>
        </w:rPr>
      </w:pPr>
    </w:p>
    <w:p w:rsidR="00A15A1B" w:rsidRDefault="00A15A1B">
      <w:pPr>
        <w:pStyle w:val="pStyleTextRight"/>
        <w:rPr>
          <w:rStyle w:val="fStyleText"/>
        </w:rPr>
      </w:pPr>
    </w:p>
    <w:p w:rsidR="00A15A1B" w:rsidRDefault="00A15A1B">
      <w:pPr>
        <w:pStyle w:val="pStyleTextRight"/>
        <w:rPr>
          <w:rStyle w:val="fStyleText"/>
        </w:rPr>
      </w:pPr>
    </w:p>
    <w:p w:rsidR="00A15A1B" w:rsidRDefault="00A15A1B">
      <w:pPr>
        <w:pStyle w:val="pStyleTextRight"/>
        <w:rPr>
          <w:rStyle w:val="fStyleText"/>
        </w:rPr>
      </w:pPr>
    </w:p>
    <w:p w:rsidR="00A15A1B" w:rsidRDefault="00A15A1B">
      <w:pPr>
        <w:pStyle w:val="pStyleTextRight"/>
        <w:rPr>
          <w:rStyle w:val="fStyleText"/>
        </w:rPr>
      </w:pPr>
    </w:p>
    <w:p w:rsidR="00A15A1B" w:rsidRDefault="00A15A1B">
      <w:pPr>
        <w:pStyle w:val="pStyleTextRight"/>
        <w:rPr>
          <w:rStyle w:val="fStyleText"/>
        </w:rPr>
      </w:pPr>
    </w:p>
    <w:p w:rsidR="00A15A1B" w:rsidRDefault="00A15A1B">
      <w:pPr>
        <w:pStyle w:val="pStyleTextRight"/>
        <w:rPr>
          <w:rStyle w:val="fStyleText"/>
        </w:rPr>
      </w:pPr>
    </w:p>
    <w:p w:rsidR="00A15A1B" w:rsidRDefault="00A15A1B">
      <w:pPr>
        <w:pStyle w:val="pStyleTextRight"/>
        <w:rPr>
          <w:rStyle w:val="fStyleText"/>
        </w:rPr>
      </w:pPr>
    </w:p>
    <w:p w:rsidR="00A15A1B" w:rsidRDefault="00A15A1B">
      <w:pPr>
        <w:pStyle w:val="pStyleTextRight"/>
        <w:rPr>
          <w:rStyle w:val="fStyleText"/>
        </w:rPr>
      </w:pPr>
    </w:p>
    <w:p w:rsidR="00EB6845" w:rsidRDefault="00EB6845">
      <w:pPr>
        <w:pStyle w:val="pStyleTextRight"/>
        <w:rPr>
          <w:rStyle w:val="fStyleText"/>
        </w:rPr>
      </w:pPr>
    </w:p>
    <w:p w:rsidR="00EB6845" w:rsidRDefault="00EB6845">
      <w:pPr>
        <w:pStyle w:val="pStyleTextRight"/>
        <w:rPr>
          <w:rStyle w:val="fStyleText"/>
        </w:rPr>
      </w:pPr>
    </w:p>
    <w:p w:rsidR="00A15A1B" w:rsidRDefault="00A15A1B">
      <w:pPr>
        <w:pStyle w:val="pStyleTextRight"/>
        <w:rPr>
          <w:rStyle w:val="fStyleText"/>
        </w:rPr>
      </w:pPr>
    </w:p>
    <w:p w:rsidR="00AF6FD9" w:rsidRDefault="00872634">
      <w:pPr>
        <w:pStyle w:val="pStyleTextRight"/>
      </w:pPr>
      <w:r>
        <w:rPr>
          <w:rStyle w:val="fStyleText"/>
        </w:rPr>
        <w:lastRenderedPageBreak/>
        <w:t>Таблица 3.2</w:t>
      </w:r>
    </w:p>
    <w:p w:rsidR="00AF6FD9" w:rsidRDefault="00A15A1B" w:rsidP="00A15A1B">
      <w:pPr>
        <w:pStyle w:val="pStyleTextCenter"/>
        <w:jc w:val="both"/>
      </w:pPr>
      <w:r>
        <w:rPr>
          <w:rStyle w:val="fStyleText"/>
        </w:rPr>
        <w:t xml:space="preserve">                                                                                        </w:t>
      </w:r>
      <w:r w:rsidR="00872634">
        <w:rPr>
          <w:rStyle w:val="fStyleText"/>
        </w:rPr>
        <w:t>Тематическое планирование</w:t>
      </w:r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3018"/>
        <w:gridCol w:w="4088"/>
        <w:gridCol w:w="2793"/>
        <w:gridCol w:w="2890"/>
      </w:tblGrid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Номер раздела программы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Наименование раздела программы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Продолжительность изучения раздела программы, в часах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Количество контрольных работ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Количество практических работ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Привет, 5 класс! С чем мы пришли из 4 класса? Повторение.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8</w:t>
            </w:r>
          </w:p>
        </w:tc>
        <w:tc>
          <w:tcPr>
            <w:tcW w:w="0" w:type="dxa"/>
            <w:vMerge w:val="restart"/>
          </w:tcPr>
          <w:p w:rsidR="00AF6FD9" w:rsidRDefault="00EB6845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2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Старый немецкий город. Что в нем?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9</w:t>
            </w:r>
          </w:p>
        </w:tc>
        <w:tc>
          <w:tcPr>
            <w:tcW w:w="0" w:type="dxa"/>
            <w:vMerge w:val="restart"/>
          </w:tcPr>
          <w:p w:rsidR="00AF6FD9" w:rsidRDefault="00EB6845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3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 городе…. Кто здесь живет?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9</w:t>
            </w:r>
          </w:p>
        </w:tc>
        <w:tc>
          <w:tcPr>
            <w:tcW w:w="0" w:type="dxa"/>
            <w:vMerge w:val="restart"/>
          </w:tcPr>
          <w:p w:rsidR="00AF6FD9" w:rsidRDefault="00EB6845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4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Улицы города. Какие они?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9</w:t>
            </w:r>
          </w:p>
        </w:tc>
        <w:tc>
          <w:tcPr>
            <w:tcW w:w="0" w:type="dxa"/>
            <w:vMerge w:val="restart"/>
          </w:tcPr>
          <w:p w:rsidR="00AF6FD9" w:rsidRDefault="00EB6845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5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Где и как живут здесь люди?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9</w:t>
            </w:r>
          </w:p>
        </w:tc>
        <w:tc>
          <w:tcPr>
            <w:tcW w:w="0" w:type="dxa"/>
            <w:vMerge w:val="restart"/>
          </w:tcPr>
          <w:p w:rsidR="00AF6FD9" w:rsidRDefault="00EB6845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6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У </w:t>
            </w:r>
            <w:proofErr w:type="spellStart"/>
            <w:r>
              <w:rPr>
                <w:rStyle w:val="fStyleTable"/>
              </w:rPr>
              <w:t>Габи</w:t>
            </w:r>
            <w:proofErr w:type="spellEnd"/>
            <w:r>
              <w:rPr>
                <w:rStyle w:val="fStyleTable"/>
              </w:rPr>
              <w:t xml:space="preserve"> дома. Что мы там видим?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9</w:t>
            </w:r>
          </w:p>
        </w:tc>
        <w:tc>
          <w:tcPr>
            <w:tcW w:w="0" w:type="dxa"/>
            <w:vMerge w:val="restart"/>
          </w:tcPr>
          <w:p w:rsidR="00AF6FD9" w:rsidRDefault="00EB6845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7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Как выглядит город в разные времена года?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9</w:t>
            </w:r>
          </w:p>
        </w:tc>
        <w:tc>
          <w:tcPr>
            <w:tcW w:w="0" w:type="dxa"/>
            <w:vMerge w:val="restart"/>
          </w:tcPr>
          <w:p w:rsidR="00AF6FD9" w:rsidRDefault="00EB6845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8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Большая уборка в городе. Хорошая идея, не так ли?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9</w:t>
            </w:r>
          </w:p>
        </w:tc>
        <w:tc>
          <w:tcPr>
            <w:tcW w:w="0" w:type="dxa"/>
            <w:vMerge w:val="restart"/>
          </w:tcPr>
          <w:p w:rsidR="00AF6FD9" w:rsidRDefault="00EB6845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9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В город снова приехали гости. Как вы думаете, какие?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9</w:t>
            </w:r>
          </w:p>
        </w:tc>
        <w:tc>
          <w:tcPr>
            <w:tcW w:w="0" w:type="dxa"/>
            <w:vMerge w:val="restart"/>
          </w:tcPr>
          <w:p w:rsidR="00AF6FD9" w:rsidRDefault="00EB6845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10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 xml:space="preserve">Наши немецкие друзья и </w:t>
            </w:r>
            <w:r>
              <w:rPr>
                <w:rStyle w:val="fStyleTable"/>
              </w:rPr>
              <w:lastRenderedPageBreak/>
              <w:t>подруги готовятся к празднику. А мы?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9</w:t>
            </w:r>
          </w:p>
        </w:tc>
        <w:tc>
          <w:tcPr>
            <w:tcW w:w="0" w:type="dxa"/>
            <w:vMerge w:val="restart"/>
          </w:tcPr>
          <w:p w:rsidR="00AF6FD9" w:rsidRDefault="00EB6845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lastRenderedPageBreak/>
              <w:t>11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Резервные уроки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16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</w:tr>
      <w:tr w:rsidR="00AF6FD9">
        <w:trPr>
          <w:trHeight w:val="369"/>
        </w:trPr>
        <w:tc>
          <w:tcPr>
            <w:tcW w:w="0" w:type="dxa"/>
            <w:gridSpan w:val="5"/>
            <w:vMerge w:val="restart"/>
          </w:tcPr>
          <w:p w:rsidR="00AF6FD9" w:rsidRDefault="00872634">
            <w:pPr>
              <w:pStyle w:val="pStyleTable"/>
            </w:pPr>
            <w:r>
              <w:rPr>
                <w:rStyle w:val="fStyleTable"/>
              </w:rPr>
              <w:t>Итого: 105 часов.</w:t>
            </w:r>
          </w:p>
        </w:tc>
      </w:tr>
    </w:tbl>
    <w:p w:rsidR="00AF6FD9" w:rsidRDefault="00AF6FD9">
      <w:pPr>
        <w:pStyle w:val="pStyleText"/>
        <w:rPr>
          <w:rStyle w:val="fStyleText"/>
        </w:rPr>
      </w:pPr>
    </w:p>
    <w:p w:rsidR="00A15A1B" w:rsidRDefault="00A15A1B">
      <w:pPr>
        <w:pStyle w:val="pStyleText"/>
        <w:rPr>
          <w:rStyle w:val="fStyleText"/>
        </w:rPr>
      </w:pPr>
    </w:p>
    <w:p w:rsidR="00A15A1B" w:rsidRDefault="00A15A1B">
      <w:pPr>
        <w:pStyle w:val="pStyleText"/>
        <w:rPr>
          <w:rStyle w:val="fStyleText"/>
        </w:rPr>
      </w:pPr>
    </w:p>
    <w:p w:rsidR="00A15A1B" w:rsidRDefault="00A15A1B">
      <w:pPr>
        <w:pStyle w:val="pStyleText"/>
        <w:rPr>
          <w:rStyle w:val="fStyleText"/>
        </w:rPr>
      </w:pPr>
    </w:p>
    <w:p w:rsidR="00A15A1B" w:rsidRDefault="00A15A1B">
      <w:pPr>
        <w:pStyle w:val="pStyleText"/>
        <w:rPr>
          <w:rStyle w:val="fStyleText"/>
        </w:rPr>
      </w:pPr>
    </w:p>
    <w:p w:rsidR="00A15A1B" w:rsidRDefault="00A15A1B">
      <w:pPr>
        <w:pStyle w:val="pStyleText"/>
        <w:rPr>
          <w:rStyle w:val="fStyleText"/>
        </w:rPr>
      </w:pPr>
    </w:p>
    <w:p w:rsidR="00A15A1B" w:rsidRDefault="00A15A1B">
      <w:pPr>
        <w:pStyle w:val="pStyleText"/>
        <w:rPr>
          <w:rStyle w:val="fStyleText"/>
        </w:rPr>
      </w:pPr>
    </w:p>
    <w:p w:rsidR="00A15A1B" w:rsidRDefault="00A15A1B">
      <w:pPr>
        <w:pStyle w:val="pStyleText"/>
        <w:rPr>
          <w:rStyle w:val="fStyleText"/>
        </w:rPr>
      </w:pPr>
    </w:p>
    <w:p w:rsidR="00A15A1B" w:rsidRDefault="00A15A1B">
      <w:pPr>
        <w:pStyle w:val="pStyleText"/>
        <w:rPr>
          <w:rStyle w:val="fStyleText"/>
        </w:rPr>
      </w:pPr>
    </w:p>
    <w:p w:rsidR="00A15A1B" w:rsidRDefault="00A15A1B">
      <w:pPr>
        <w:pStyle w:val="pStyleText"/>
        <w:rPr>
          <w:rStyle w:val="fStyleText"/>
        </w:rPr>
      </w:pPr>
    </w:p>
    <w:p w:rsidR="00A15A1B" w:rsidRDefault="00A15A1B">
      <w:pPr>
        <w:pStyle w:val="pStyleText"/>
        <w:rPr>
          <w:rStyle w:val="fStyleText"/>
        </w:rPr>
      </w:pPr>
    </w:p>
    <w:p w:rsidR="00A15A1B" w:rsidRDefault="00A15A1B">
      <w:pPr>
        <w:pStyle w:val="pStyleText"/>
        <w:rPr>
          <w:rStyle w:val="fStyleText"/>
        </w:rPr>
      </w:pPr>
    </w:p>
    <w:p w:rsidR="00A15A1B" w:rsidRDefault="00A15A1B">
      <w:pPr>
        <w:pStyle w:val="pStyleText"/>
        <w:rPr>
          <w:rStyle w:val="fStyleText"/>
        </w:rPr>
      </w:pPr>
    </w:p>
    <w:p w:rsidR="00A15A1B" w:rsidRDefault="00A15A1B">
      <w:pPr>
        <w:pStyle w:val="pStyleText"/>
        <w:rPr>
          <w:rStyle w:val="fStyleText"/>
        </w:rPr>
      </w:pPr>
    </w:p>
    <w:p w:rsidR="00A15A1B" w:rsidRDefault="00A15A1B">
      <w:pPr>
        <w:pStyle w:val="pStyleText"/>
        <w:rPr>
          <w:rStyle w:val="fStyleText"/>
        </w:rPr>
      </w:pPr>
    </w:p>
    <w:p w:rsidR="00A15A1B" w:rsidRDefault="00A15A1B">
      <w:pPr>
        <w:pStyle w:val="pStyleText"/>
        <w:rPr>
          <w:rStyle w:val="fStyleText"/>
        </w:rPr>
      </w:pPr>
    </w:p>
    <w:p w:rsidR="00A15A1B" w:rsidRDefault="00A15A1B">
      <w:pPr>
        <w:pStyle w:val="pStyleText"/>
        <w:rPr>
          <w:rStyle w:val="fStyleText"/>
        </w:rPr>
      </w:pPr>
    </w:p>
    <w:p w:rsidR="00A15A1B" w:rsidRDefault="00A15A1B">
      <w:pPr>
        <w:pStyle w:val="pStyleText"/>
        <w:rPr>
          <w:rStyle w:val="fStyleText"/>
        </w:rPr>
      </w:pPr>
    </w:p>
    <w:p w:rsidR="00A15A1B" w:rsidRDefault="00A15A1B">
      <w:pPr>
        <w:pStyle w:val="pStyleText"/>
        <w:rPr>
          <w:rStyle w:val="fStyleText"/>
        </w:rPr>
      </w:pPr>
    </w:p>
    <w:p w:rsidR="00A15A1B" w:rsidRDefault="00A15A1B">
      <w:pPr>
        <w:pStyle w:val="pStyleText"/>
        <w:rPr>
          <w:rStyle w:val="fStyleText"/>
        </w:rPr>
      </w:pPr>
    </w:p>
    <w:p w:rsidR="00AF6FD9" w:rsidRDefault="00872634">
      <w:pPr>
        <w:pStyle w:val="1"/>
      </w:pPr>
      <w:bookmarkStart w:id="12" w:name="_Toc12"/>
      <w:r>
        <w:lastRenderedPageBreak/>
        <w:t>Лист внесения изменений</w:t>
      </w:r>
      <w:bookmarkEnd w:id="12"/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3111"/>
        <w:gridCol w:w="2385"/>
        <w:gridCol w:w="3069"/>
        <w:gridCol w:w="3623"/>
      </w:tblGrid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Дата по журналу, когда была сделана корректировка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Номера уроков, которые были интегрированы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Тема урока, которая стала после интеграции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Основание для корректировки</w:t>
            </w:r>
          </w:p>
        </w:tc>
        <w:tc>
          <w:tcPr>
            <w:tcW w:w="0" w:type="dxa"/>
            <w:vMerge w:val="restart"/>
          </w:tcPr>
          <w:p w:rsidR="00AF6FD9" w:rsidRDefault="00872634">
            <w:pPr>
              <w:pStyle w:val="pStyleTableTh"/>
            </w:pPr>
            <w:r>
              <w:rPr>
                <w:rStyle w:val="fStyleTableTh"/>
              </w:rPr>
              <w:t>Подпись представителя администрации  школы, контролирующего выполнение корректировки</w:t>
            </w:r>
          </w:p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</w:tr>
      <w:tr w:rsidR="00AF6FD9">
        <w:trPr>
          <w:trHeight w:val="369"/>
        </w:trPr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  <w:tc>
          <w:tcPr>
            <w:tcW w:w="0" w:type="dxa"/>
            <w:vMerge w:val="restart"/>
          </w:tcPr>
          <w:p w:rsidR="00AF6FD9" w:rsidRDefault="00AF6FD9"/>
        </w:tc>
      </w:tr>
    </w:tbl>
    <w:p w:rsidR="00AF6FD9" w:rsidRDefault="00AF6FD9">
      <w:pPr>
        <w:pStyle w:val="pStyleText"/>
        <w:rPr>
          <w:rStyle w:val="fStyleText"/>
        </w:rPr>
      </w:pPr>
    </w:p>
    <w:sectPr w:rsidR="00AF6FD9" w:rsidSect="00A15A1B">
      <w:pgSz w:w="16787" w:h="11870" w:orient="landscape"/>
      <w:pgMar w:top="851" w:right="851" w:bottom="1418" w:left="85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EE" w:rsidRDefault="007402EE">
      <w:pPr>
        <w:spacing w:line="240" w:lineRule="auto"/>
      </w:pPr>
      <w:r>
        <w:separator/>
      </w:r>
    </w:p>
  </w:endnote>
  <w:endnote w:type="continuationSeparator" w:id="0">
    <w:p w:rsidR="007402EE" w:rsidRDefault="00740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0D" w:rsidRDefault="00664AA5">
    <w:pPr>
      <w:pStyle w:val="pStyleTextCenterNoSpasing"/>
    </w:pPr>
    <w:r>
      <w:rPr>
        <w:rStyle w:val="fStyleText"/>
      </w:rPr>
      <w:t>Михайловский район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0D" w:rsidRDefault="00426C0D">
    <w:pPr>
      <w:pStyle w:val="pStyleTextCenterNoSpasing"/>
    </w:pPr>
    <w:r>
      <w:fldChar w:fldCharType="begin"/>
    </w:r>
    <w:r>
      <w:rPr>
        <w:rStyle w:val="fStyleText"/>
      </w:rPr>
      <w:instrText>PAGE</w:instrText>
    </w:r>
    <w:r>
      <w:fldChar w:fldCharType="separate"/>
    </w:r>
    <w:r w:rsidR="00664AA5">
      <w:rPr>
        <w:rStyle w:val="fStyleText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EE" w:rsidRDefault="007402EE">
      <w:pPr>
        <w:spacing w:line="240" w:lineRule="auto"/>
      </w:pPr>
      <w:r>
        <w:separator/>
      </w:r>
    </w:p>
  </w:footnote>
  <w:footnote w:type="continuationSeparator" w:id="0">
    <w:p w:rsidR="007402EE" w:rsidRDefault="007402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EE23F9"/>
    <w:multiLevelType w:val="hybridMultilevel"/>
    <w:tmpl w:val="9BCC6052"/>
    <w:lvl w:ilvl="0" w:tplc="BE3CA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6E246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3481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DBADF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85C5B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266B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6E6B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C88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C3E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9312CA8D"/>
    <w:multiLevelType w:val="multilevel"/>
    <w:tmpl w:val="FB581BD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24BD3DE"/>
    <w:multiLevelType w:val="hybridMultilevel"/>
    <w:tmpl w:val="04B01342"/>
    <w:lvl w:ilvl="0" w:tplc="3B8E2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847AC">
      <w:numFmt w:val="decimal"/>
      <w:lvlText w:val=""/>
      <w:lvlJc w:val="left"/>
    </w:lvl>
    <w:lvl w:ilvl="2" w:tplc="16FE70F6">
      <w:numFmt w:val="decimal"/>
      <w:lvlText w:val=""/>
      <w:lvlJc w:val="left"/>
    </w:lvl>
    <w:lvl w:ilvl="3" w:tplc="0DC45C96">
      <w:numFmt w:val="decimal"/>
      <w:lvlText w:val=""/>
      <w:lvlJc w:val="left"/>
    </w:lvl>
    <w:lvl w:ilvl="4" w:tplc="78BC2DD8">
      <w:numFmt w:val="decimal"/>
      <w:lvlText w:val=""/>
      <w:lvlJc w:val="left"/>
    </w:lvl>
    <w:lvl w:ilvl="5" w:tplc="35D2070C">
      <w:numFmt w:val="decimal"/>
      <w:lvlText w:val=""/>
      <w:lvlJc w:val="left"/>
    </w:lvl>
    <w:lvl w:ilvl="6" w:tplc="C33C4B4A">
      <w:numFmt w:val="decimal"/>
      <w:lvlText w:val=""/>
      <w:lvlJc w:val="left"/>
    </w:lvl>
    <w:lvl w:ilvl="7" w:tplc="B36018AC">
      <w:numFmt w:val="decimal"/>
      <w:lvlText w:val=""/>
      <w:lvlJc w:val="left"/>
    </w:lvl>
    <w:lvl w:ilvl="8" w:tplc="DF1CB856">
      <w:numFmt w:val="decimal"/>
      <w:lvlText w:val=""/>
      <w:lvlJc w:val="left"/>
    </w:lvl>
  </w:abstractNum>
  <w:abstractNum w:abstractNumId="3">
    <w:nsid w:val="C6B7BF28"/>
    <w:multiLevelType w:val="hybridMultilevel"/>
    <w:tmpl w:val="869A4CC2"/>
    <w:lvl w:ilvl="0" w:tplc="106AFE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CBACF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B610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7923E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F8A63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008B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DFE6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BB23C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C288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C9BC3A99"/>
    <w:multiLevelType w:val="hybridMultilevel"/>
    <w:tmpl w:val="4A7831A6"/>
    <w:lvl w:ilvl="0" w:tplc="F9389814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 w:tplc="AB86C292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2" w:tplc="0BA2A5CC">
      <w:numFmt w:val="decimal"/>
      <w:lvlText w:val=""/>
      <w:lvlJc w:val="left"/>
    </w:lvl>
    <w:lvl w:ilvl="3" w:tplc="2F6CBD32">
      <w:numFmt w:val="decimal"/>
      <w:lvlText w:val=""/>
      <w:lvlJc w:val="left"/>
    </w:lvl>
    <w:lvl w:ilvl="4" w:tplc="D2883BD0">
      <w:numFmt w:val="decimal"/>
      <w:lvlText w:val=""/>
      <w:lvlJc w:val="left"/>
    </w:lvl>
    <w:lvl w:ilvl="5" w:tplc="01E4EC00">
      <w:numFmt w:val="decimal"/>
      <w:lvlText w:val=""/>
      <w:lvlJc w:val="left"/>
    </w:lvl>
    <w:lvl w:ilvl="6" w:tplc="44F28886">
      <w:numFmt w:val="decimal"/>
      <w:lvlText w:val=""/>
      <w:lvlJc w:val="left"/>
    </w:lvl>
    <w:lvl w:ilvl="7" w:tplc="F93045E2">
      <w:numFmt w:val="decimal"/>
      <w:lvlText w:val=""/>
      <w:lvlJc w:val="left"/>
    </w:lvl>
    <w:lvl w:ilvl="8" w:tplc="8120297A">
      <w:numFmt w:val="decimal"/>
      <w:lvlText w:val=""/>
      <w:lvlJc w:val="left"/>
    </w:lvl>
  </w:abstractNum>
  <w:abstractNum w:abstractNumId="5">
    <w:nsid w:val="D5A597ED"/>
    <w:multiLevelType w:val="multilevel"/>
    <w:tmpl w:val="3E5A907A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D7940CB1"/>
    <w:multiLevelType w:val="hybridMultilevel"/>
    <w:tmpl w:val="611AB31A"/>
    <w:lvl w:ilvl="0" w:tplc="6D5E2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05084">
      <w:numFmt w:val="decimal"/>
      <w:lvlText w:val=""/>
      <w:lvlJc w:val="left"/>
    </w:lvl>
    <w:lvl w:ilvl="2" w:tplc="331C2B86">
      <w:numFmt w:val="decimal"/>
      <w:lvlText w:val=""/>
      <w:lvlJc w:val="left"/>
    </w:lvl>
    <w:lvl w:ilvl="3" w:tplc="2BE2F652">
      <w:numFmt w:val="decimal"/>
      <w:lvlText w:val=""/>
      <w:lvlJc w:val="left"/>
    </w:lvl>
    <w:lvl w:ilvl="4" w:tplc="3A74EDBC">
      <w:numFmt w:val="decimal"/>
      <w:lvlText w:val=""/>
      <w:lvlJc w:val="left"/>
    </w:lvl>
    <w:lvl w:ilvl="5" w:tplc="C84A426E">
      <w:numFmt w:val="decimal"/>
      <w:lvlText w:val=""/>
      <w:lvlJc w:val="left"/>
    </w:lvl>
    <w:lvl w:ilvl="6" w:tplc="0BFC0530">
      <w:numFmt w:val="decimal"/>
      <w:lvlText w:val=""/>
      <w:lvlJc w:val="left"/>
    </w:lvl>
    <w:lvl w:ilvl="7" w:tplc="6D1C2464">
      <w:numFmt w:val="decimal"/>
      <w:lvlText w:val=""/>
      <w:lvlJc w:val="left"/>
    </w:lvl>
    <w:lvl w:ilvl="8" w:tplc="6AE65892">
      <w:numFmt w:val="decimal"/>
      <w:lvlText w:val=""/>
      <w:lvlJc w:val="left"/>
    </w:lvl>
  </w:abstractNum>
  <w:abstractNum w:abstractNumId="7">
    <w:nsid w:val="ED2207A6"/>
    <w:multiLevelType w:val="hybridMultilevel"/>
    <w:tmpl w:val="F680507C"/>
    <w:lvl w:ilvl="0" w:tplc="16563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CC030">
      <w:numFmt w:val="decimal"/>
      <w:lvlText w:val=""/>
      <w:lvlJc w:val="left"/>
    </w:lvl>
    <w:lvl w:ilvl="2" w:tplc="A4529028">
      <w:numFmt w:val="decimal"/>
      <w:lvlText w:val=""/>
      <w:lvlJc w:val="left"/>
    </w:lvl>
    <w:lvl w:ilvl="3" w:tplc="E23CBD2E">
      <w:numFmt w:val="decimal"/>
      <w:lvlText w:val=""/>
      <w:lvlJc w:val="left"/>
    </w:lvl>
    <w:lvl w:ilvl="4" w:tplc="46F6CB22">
      <w:numFmt w:val="decimal"/>
      <w:lvlText w:val=""/>
      <w:lvlJc w:val="left"/>
    </w:lvl>
    <w:lvl w:ilvl="5" w:tplc="6762B4CE">
      <w:numFmt w:val="decimal"/>
      <w:lvlText w:val=""/>
      <w:lvlJc w:val="left"/>
    </w:lvl>
    <w:lvl w:ilvl="6" w:tplc="F9BAF70A">
      <w:numFmt w:val="decimal"/>
      <w:lvlText w:val=""/>
      <w:lvlJc w:val="left"/>
    </w:lvl>
    <w:lvl w:ilvl="7" w:tplc="C85CF32C">
      <w:numFmt w:val="decimal"/>
      <w:lvlText w:val=""/>
      <w:lvlJc w:val="left"/>
    </w:lvl>
    <w:lvl w:ilvl="8" w:tplc="938014FA">
      <w:numFmt w:val="decimal"/>
      <w:lvlText w:val=""/>
      <w:lvlJc w:val="left"/>
    </w:lvl>
  </w:abstractNum>
  <w:abstractNum w:abstractNumId="8">
    <w:nsid w:val="0B9752ED"/>
    <w:multiLevelType w:val="hybridMultilevel"/>
    <w:tmpl w:val="E1A4DE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D7350"/>
    <w:multiLevelType w:val="hybridMultilevel"/>
    <w:tmpl w:val="63AC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01B25"/>
    <w:multiLevelType w:val="hybridMultilevel"/>
    <w:tmpl w:val="C984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01BE7"/>
    <w:multiLevelType w:val="hybridMultilevel"/>
    <w:tmpl w:val="3CFCE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7E7B40"/>
    <w:multiLevelType w:val="hybridMultilevel"/>
    <w:tmpl w:val="A43E4648"/>
    <w:lvl w:ilvl="0" w:tplc="210A01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82A6D8"/>
    <w:multiLevelType w:val="hybridMultilevel"/>
    <w:tmpl w:val="5B925E38"/>
    <w:lvl w:ilvl="0" w:tplc="087E2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D229B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3BAC1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F74EF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E26D6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6228D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42AFC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7C4CD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4565ED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FD9"/>
    <w:rsid w:val="000651FB"/>
    <w:rsid w:val="00203217"/>
    <w:rsid w:val="00363CCE"/>
    <w:rsid w:val="003B3B09"/>
    <w:rsid w:val="00426C0D"/>
    <w:rsid w:val="00527C2D"/>
    <w:rsid w:val="00656838"/>
    <w:rsid w:val="00664AA5"/>
    <w:rsid w:val="007402EE"/>
    <w:rsid w:val="00872634"/>
    <w:rsid w:val="00A15A1B"/>
    <w:rsid w:val="00AA1B38"/>
    <w:rsid w:val="00AF6FD9"/>
    <w:rsid w:val="00EB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5" w:lineRule="auto"/>
      <w:jc w:val="both"/>
    </w:pPr>
  </w:style>
  <w:style w:type="paragraph" w:styleId="1">
    <w:name w:val="heading 1"/>
    <w:basedOn w:val="a"/>
    <w:pPr>
      <w:spacing w:before="240" w:after="240" w:line="240" w:lineRule="auto"/>
      <w:jc w:val="center"/>
      <w:outlineLvl w:val="0"/>
    </w:pPr>
    <w:rPr>
      <w:b/>
      <w:color w:val="000000"/>
      <w:sz w:val="32"/>
      <w:szCs w:val="32"/>
    </w:rPr>
  </w:style>
  <w:style w:type="paragraph" w:styleId="2">
    <w:name w:val="heading 2"/>
    <w:basedOn w:val="a"/>
    <w:pPr>
      <w:spacing w:before="120" w:after="120"/>
      <w:ind w:firstLine="709"/>
      <w:jc w:val="left"/>
      <w:outlineLvl w:val="1"/>
    </w:pPr>
    <w:rPr>
      <w:b/>
      <w:color w:val="000000"/>
    </w:rPr>
  </w:style>
  <w:style w:type="paragraph" w:styleId="3">
    <w:name w:val="heading 3"/>
    <w:basedOn w:val="a"/>
    <w:pPr>
      <w:spacing w:before="120" w:after="120"/>
      <w:ind w:firstLine="709"/>
      <w:jc w:val="left"/>
      <w:outlineLvl w:val="2"/>
    </w:pPr>
    <w:rPr>
      <w:b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defaultTable">
    <w:name w:val="default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70" w:type="dxa"/>
        <w:left w:w="70" w:type="dxa"/>
        <w:bottom w:w="70" w:type="dxa"/>
        <w:right w:w="70" w:type="dxa"/>
      </w:tblCellMar>
    </w:tblPr>
  </w:style>
  <w:style w:type="character" w:customStyle="1" w:styleId="fStyleText">
    <w:name w:val="fStyleText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able">
    <w:name w:val="fStyleTabl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fStyleTextBold">
    <w:name w:val="fStyleTextBold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1">
    <w:name w:val="fStyleHead_1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fStyleHead2">
    <w:name w:val="fStyleHead_2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3">
    <w:name w:val="fStyleHead_3"/>
    <w:rPr>
      <w:rFonts w:ascii="Times New Roman" w:eastAsia="Times New Roman" w:hAnsi="Times New Roman" w:cs="Times New Roman"/>
      <w:b/>
      <w:i/>
      <w:iCs/>
      <w:color w:val="000000"/>
      <w:sz w:val="28"/>
      <w:szCs w:val="28"/>
    </w:rPr>
  </w:style>
  <w:style w:type="paragraph" w:customStyle="1" w:styleId="pStyleText">
    <w:name w:val="pStyleText"/>
    <w:basedOn w:val="a"/>
    <w:pPr>
      <w:ind w:firstLine="709"/>
    </w:pPr>
  </w:style>
  <w:style w:type="paragraph" w:customStyle="1" w:styleId="pStyleTable">
    <w:name w:val="pStyleTable"/>
    <w:basedOn w:val="a"/>
    <w:pPr>
      <w:jc w:val="left"/>
    </w:pPr>
  </w:style>
  <w:style w:type="paragraph" w:customStyle="1" w:styleId="pStyleTableTh">
    <w:name w:val="pStyleTableTh"/>
    <w:basedOn w:val="a"/>
    <w:pPr>
      <w:jc w:val="center"/>
    </w:pPr>
  </w:style>
  <w:style w:type="paragraph" w:customStyle="1" w:styleId="pStyleTextNoHanging">
    <w:name w:val="pStyleTextNoHanging"/>
    <w:basedOn w:val="a"/>
  </w:style>
  <w:style w:type="paragraph" w:customStyle="1" w:styleId="pStyleHead1">
    <w:name w:val="pStyleHead_1"/>
    <w:basedOn w:val="a"/>
    <w:pPr>
      <w:spacing w:before="240" w:after="240" w:line="240" w:lineRule="auto"/>
      <w:jc w:val="center"/>
    </w:pPr>
  </w:style>
  <w:style w:type="paragraph" w:customStyle="1" w:styleId="pStyleHead2">
    <w:name w:val="pStyleHead_2"/>
    <w:basedOn w:val="a"/>
    <w:pPr>
      <w:spacing w:before="120" w:after="120"/>
      <w:ind w:firstLine="709"/>
      <w:jc w:val="left"/>
    </w:pPr>
  </w:style>
  <w:style w:type="paragraph" w:customStyle="1" w:styleId="pStyleTextCenterNoSpasing">
    <w:name w:val="pStyleTextCenterNoSpasing"/>
    <w:basedOn w:val="a"/>
    <w:pPr>
      <w:spacing w:line="240" w:lineRule="auto"/>
      <w:jc w:val="center"/>
    </w:pPr>
  </w:style>
  <w:style w:type="paragraph" w:customStyle="1" w:styleId="pStyleTextCenter">
    <w:name w:val="pStyleTextCenter"/>
    <w:basedOn w:val="a"/>
    <w:pPr>
      <w:jc w:val="center"/>
    </w:pPr>
  </w:style>
  <w:style w:type="paragraph" w:customStyle="1" w:styleId="pStyleTextRight">
    <w:name w:val="pStyleTextRight"/>
    <w:basedOn w:val="a"/>
    <w:pPr>
      <w:jc w:val="right"/>
    </w:pPr>
  </w:style>
  <w:style w:type="paragraph" w:styleId="a4">
    <w:name w:val="Normal (Web)"/>
    <w:basedOn w:val="a"/>
    <w:uiPriority w:val="99"/>
    <w:unhideWhenUsed/>
    <w:rsid w:val="00A15A1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26C0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AA1B38"/>
    <w:rPr>
      <w:i/>
      <w:iCs/>
    </w:rPr>
  </w:style>
  <w:style w:type="paragraph" w:styleId="a7">
    <w:name w:val="No Spacing"/>
    <w:link w:val="a8"/>
    <w:qFormat/>
    <w:rsid w:val="00664AA5"/>
    <w:pPr>
      <w:suppressAutoHyphens/>
      <w:spacing w:after="0" w:line="240" w:lineRule="auto"/>
      <w:textAlignment w:val="baseline"/>
    </w:pPr>
    <w:rPr>
      <w:rFonts w:eastAsia="Andale Sans UI" w:cs="Calibri"/>
      <w:kern w:val="1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locked/>
    <w:rsid w:val="00664AA5"/>
    <w:rPr>
      <w:rFonts w:eastAsia="Andale Sans UI" w:cs="Calibri"/>
      <w:kern w:val="1"/>
      <w:sz w:val="22"/>
      <w:szCs w:val="22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664AA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AA5"/>
  </w:style>
  <w:style w:type="paragraph" w:styleId="ab">
    <w:name w:val="footer"/>
    <w:basedOn w:val="a"/>
    <w:link w:val="ac"/>
    <w:uiPriority w:val="99"/>
    <w:unhideWhenUsed/>
    <w:rsid w:val="00664AA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55</Pages>
  <Words>8276</Words>
  <Characters>47176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>Company</Company>
  <LinksUpToDate>false</LinksUpToDate>
  <CharactersWithSpaces>55342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My subject</dc:subject>
  <dc:creator>Name</dc:creator>
  <cp:keywords>my, key, word</cp:keywords>
  <dc:description>Description</dc:description>
  <cp:lastModifiedBy>Татьяна Владимировна</cp:lastModifiedBy>
  <cp:revision>8</cp:revision>
  <dcterms:created xsi:type="dcterms:W3CDTF">2015-03-11T17:00:00Z</dcterms:created>
  <dcterms:modified xsi:type="dcterms:W3CDTF">2019-09-29T21:55:00Z</dcterms:modified>
  <cp:category>My category</cp:category>
</cp:coreProperties>
</file>