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B" w:rsidRDefault="00077432">
      <w:pPr>
        <w:pStyle w:val="pStyleTextCenter"/>
        <w:rPr>
          <w:rStyle w:val="fStyleText"/>
        </w:rPr>
      </w:pPr>
      <w:r>
        <w:rPr>
          <w:rStyle w:val="fStyleText"/>
        </w:rPr>
        <w:t>Комитет по образованию и делам молодежи Администрации</w:t>
      </w:r>
    </w:p>
    <w:p w:rsidR="00C1535A" w:rsidRDefault="00077432">
      <w:pPr>
        <w:pStyle w:val="pStyleTextCenter"/>
      </w:pPr>
      <w:r>
        <w:rPr>
          <w:rStyle w:val="fStyleText"/>
        </w:rPr>
        <w:t xml:space="preserve"> Михайловского района</w:t>
      </w:r>
    </w:p>
    <w:p w:rsidR="00C90C6B" w:rsidRDefault="00077432">
      <w:pPr>
        <w:pStyle w:val="pStyleTextCenter"/>
        <w:rPr>
          <w:rStyle w:val="fStyleText"/>
        </w:rPr>
      </w:pPr>
      <w:r>
        <w:rPr>
          <w:rStyle w:val="fStyleText"/>
        </w:rPr>
        <w:t xml:space="preserve">Муниципальное бюджетное общеобразовательное учреждение </w:t>
      </w:r>
    </w:p>
    <w:p w:rsidR="00C1535A" w:rsidRDefault="00077432">
      <w:pPr>
        <w:pStyle w:val="pStyleTextCenter"/>
      </w:pPr>
      <w:r>
        <w:rPr>
          <w:rStyle w:val="fStyleText"/>
        </w:rPr>
        <w:t>"Михайловский лицей" Михайловского района Алтайского края</w:t>
      </w: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tbl>
      <w:tblPr>
        <w:tblW w:w="19244" w:type="dxa"/>
        <w:tblCellMar>
          <w:left w:w="10" w:type="dxa"/>
          <w:right w:w="10" w:type="dxa"/>
        </w:tblCellMar>
        <w:tblLook w:val="0000"/>
      </w:tblPr>
      <w:tblGrid>
        <w:gridCol w:w="3207"/>
        <w:gridCol w:w="3207"/>
        <w:gridCol w:w="3207"/>
        <w:gridCol w:w="3207"/>
        <w:gridCol w:w="3208"/>
        <w:gridCol w:w="3208"/>
      </w:tblGrid>
      <w:tr w:rsidR="00C90C6B" w:rsidTr="00327D6E">
        <w:tc>
          <w:tcPr>
            <w:tcW w:w="3207" w:type="dxa"/>
          </w:tcPr>
          <w:p w:rsidR="00C90C6B" w:rsidRPr="006A1CD8" w:rsidRDefault="00C90C6B" w:rsidP="00327D6E">
            <w:pPr>
              <w:pStyle w:val="a6"/>
              <w:ind w:right="210"/>
            </w:pPr>
          </w:p>
        </w:tc>
        <w:tc>
          <w:tcPr>
            <w:tcW w:w="3207" w:type="dxa"/>
          </w:tcPr>
          <w:p w:rsidR="00C90C6B" w:rsidRPr="006A1CD8" w:rsidRDefault="00C90C6B" w:rsidP="00327D6E">
            <w:pPr>
              <w:pStyle w:val="a6"/>
              <w:ind w:right="299"/>
              <w:rPr>
                <w:sz w:val="24"/>
                <w:szCs w:val="24"/>
              </w:rPr>
            </w:pPr>
            <w:r w:rsidRPr="006A1CD8">
              <w:rPr>
                <w:sz w:val="24"/>
                <w:szCs w:val="24"/>
              </w:rPr>
              <w:t>ПРИНЯТО</w:t>
            </w:r>
          </w:p>
          <w:p w:rsidR="00C90C6B" w:rsidRPr="006A1CD8" w:rsidRDefault="00C90C6B" w:rsidP="00327D6E">
            <w:pPr>
              <w:pStyle w:val="a6"/>
              <w:ind w:right="299"/>
              <w:rPr>
                <w:sz w:val="24"/>
                <w:szCs w:val="24"/>
              </w:rPr>
            </w:pPr>
            <w:r w:rsidRPr="006A1CD8">
              <w:rPr>
                <w:sz w:val="24"/>
                <w:szCs w:val="24"/>
              </w:rPr>
              <w:t>решением педагоги</w:t>
            </w:r>
            <w:r>
              <w:rPr>
                <w:sz w:val="24"/>
                <w:szCs w:val="24"/>
              </w:rPr>
              <w:t>ческого  совета. Протокол от «17» апреля 2019</w:t>
            </w:r>
            <w:r w:rsidRPr="006A1CD8">
              <w:rPr>
                <w:sz w:val="24"/>
                <w:szCs w:val="24"/>
              </w:rPr>
              <w:t xml:space="preserve"> г. № 2</w:t>
            </w:r>
          </w:p>
          <w:p w:rsidR="00C90C6B" w:rsidRPr="006A1CD8" w:rsidRDefault="00C90C6B" w:rsidP="00327D6E">
            <w:pPr>
              <w:ind w:right="299"/>
            </w:pPr>
          </w:p>
        </w:tc>
        <w:tc>
          <w:tcPr>
            <w:tcW w:w="3207" w:type="dxa"/>
          </w:tcPr>
          <w:p w:rsidR="00C90C6B" w:rsidRPr="006A1CD8" w:rsidRDefault="00C90C6B" w:rsidP="00327D6E">
            <w:pPr>
              <w:pStyle w:val="a6"/>
              <w:ind w:right="-320"/>
              <w:rPr>
                <w:sz w:val="24"/>
                <w:szCs w:val="24"/>
              </w:rPr>
            </w:pPr>
            <w:r w:rsidRPr="006A1CD8">
              <w:rPr>
                <w:sz w:val="24"/>
                <w:szCs w:val="24"/>
              </w:rPr>
              <w:t>УТВЕРЖДЕНО</w:t>
            </w:r>
          </w:p>
          <w:p w:rsidR="00C90C6B" w:rsidRPr="006A1CD8" w:rsidRDefault="00C90C6B" w:rsidP="00327D6E">
            <w:pPr>
              <w:pStyle w:val="a6"/>
              <w:ind w:right="-320"/>
              <w:rPr>
                <w:sz w:val="24"/>
                <w:szCs w:val="24"/>
              </w:rPr>
            </w:pPr>
            <w:r w:rsidRPr="006A1CD8">
              <w:rPr>
                <w:sz w:val="24"/>
                <w:szCs w:val="24"/>
              </w:rPr>
              <w:t xml:space="preserve">приказом директора </w:t>
            </w:r>
          </w:p>
          <w:p w:rsidR="00C90C6B" w:rsidRPr="006A1CD8" w:rsidRDefault="00C90C6B" w:rsidP="00327D6E">
            <w:pPr>
              <w:pStyle w:val="a6"/>
              <w:ind w:right="-320"/>
              <w:rPr>
                <w:sz w:val="24"/>
                <w:szCs w:val="24"/>
              </w:rPr>
            </w:pPr>
            <w:r w:rsidRPr="006A1CD8">
              <w:rPr>
                <w:sz w:val="24"/>
                <w:szCs w:val="24"/>
              </w:rPr>
              <w:t>МБОУ «Михайловский лицей»</w:t>
            </w:r>
            <w:r>
              <w:rPr>
                <w:sz w:val="24"/>
                <w:szCs w:val="24"/>
              </w:rPr>
              <w:t xml:space="preserve"> от «17» апреля 2019г. № 66</w:t>
            </w:r>
          </w:p>
        </w:tc>
        <w:tc>
          <w:tcPr>
            <w:tcW w:w="3207" w:type="dxa"/>
          </w:tcPr>
          <w:p w:rsidR="00C90C6B" w:rsidRDefault="00C90C6B" w:rsidP="00327D6E">
            <w:pPr>
              <w:jc w:val="left"/>
            </w:pPr>
          </w:p>
        </w:tc>
        <w:tc>
          <w:tcPr>
            <w:tcW w:w="3208" w:type="dxa"/>
          </w:tcPr>
          <w:p w:rsidR="00C90C6B" w:rsidRDefault="00C90C6B" w:rsidP="00327D6E">
            <w:pPr>
              <w:jc w:val="left"/>
            </w:pPr>
          </w:p>
        </w:tc>
        <w:tc>
          <w:tcPr>
            <w:tcW w:w="3208" w:type="dxa"/>
          </w:tcPr>
          <w:p w:rsidR="00C90C6B" w:rsidRDefault="00C90C6B" w:rsidP="00327D6E">
            <w:pPr>
              <w:jc w:val="left"/>
            </w:pPr>
          </w:p>
        </w:tc>
      </w:tr>
    </w:tbl>
    <w:p w:rsidR="00C1535A" w:rsidRDefault="00C1535A">
      <w:pPr>
        <w:pStyle w:val="pStyleTextCenter"/>
        <w:rPr>
          <w:rStyle w:val="fStyleTextBold"/>
        </w:rPr>
      </w:pPr>
    </w:p>
    <w:p w:rsidR="00C1535A" w:rsidRDefault="00C1535A">
      <w:pPr>
        <w:pStyle w:val="pStyleTextCenter"/>
        <w:rPr>
          <w:rStyle w:val="fStyleTextBold"/>
        </w:rPr>
      </w:pPr>
    </w:p>
    <w:p w:rsidR="00C1535A" w:rsidRDefault="00C1535A">
      <w:pPr>
        <w:pStyle w:val="pStyleTextCenter"/>
        <w:rPr>
          <w:rStyle w:val="fStyleTextBold"/>
        </w:rPr>
      </w:pPr>
    </w:p>
    <w:p w:rsidR="00C1535A" w:rsidRDefault="00C1535A">
      <w:pPr>
        <w:pStyle w:val="pStyleTextCenter"/>
        <w:rPr>
          <w:rStyle w:val="fStyleTextBold"/>
        </w:rPr>
      </w:pPr>
    </w:p>
    <w:p w:rsidR="00C1535A" w:rsidRDefault="00077432">
      <w:pPr>
        <w:pStyle w:val="pStyleTextCenter"/>
      </w:pPr>
      <w:r>
        <w:rPr>
          <w:rStyle w:val="fStyleTextBold"/>
        </w:rPr>
        <w:t>РАБОЧАЯ ПРОГРАММА</w:t>
      </w:r>
    </w:p>
    <w:p w:rsidR="00C1535A" w:rsidRDefault="00077432">
      <w:pPr>
        <w:pStyle w:val="pStyleTextCenter"/>
      </w:pPr>
      <w:r>
        <w:rPr>
          <w:rStyle w:val="fStyleText"/>
        </w:rPr>
        <w:t>учебного предмета</w:t>
      </w:r>
    </w:p>
    <w:p w:rsidR="00C1535A" w:rsidRDefault="00705A28">
      <w:pPr>
        <w:pStyle w:val="pStyleTextCenter"/>
      </w:pPr>
      <w:r>
        <w:rPr>
          <w:rStyle w:val="fStyleText"/>
        </w:rPr>
        <w:t>«Основы духовно</w:t>
      </w:r>
      <w:r w:rsidR="00FF0E8A">
        <w:rPr>
          <w:rStyle w:val="fStyleText"/>
        </w:rPr>
        <w:t xml:space="preserve"> -</w:t>
      </w:r>
      <w:r>
        <w:rPr>
          <w:rStyle w:val="fStyleText"/>
        </w:rPr>
        <w:t xml:space="preserve"> нравственной культуры народов России</w:t>
      </w:r>
      <w:r w:rsidR="00077432">
        <w:rPr>
          <w:rStyle w:val="fStyleText"/>
        </w:rPr>
        <w:t>»</w:t>
      </w:r>
    </w:p>
    <w:p w:rsidR="00C1535A" w:rsidRDefault="00077432">
      <w:pPr>
        <w:pStyle w:val="pStyleTextCenter"/>
      </w:pPr>
      <w:r>
        <w:rPr>
          <w:rStyle w:val="fStyleText"/>
        </w:rPr>
        <w:t>для 5 класса основного общего образования</w:t>
      </w:r>
    </w:p>
    <w:p w:rsidR="00C1535A" w:rsidRDefault="00C90C6B">
      <w:pPr>
        <w:pStyle w:val="pStyleTextCenter"/>
      </w:pPr>
      <w:r>
        <w:rPr>
          <w:rStyle w:val="fStyleText"/>
        </w:rPr>
        <w:t>на 2019-2020</w:t>
      </w:r>
      <w:r w:rsidR="00077432">
        <w:rPr>
          <w:rStyle w:val="fStyleText"/>
        </w:rPr>
        <w:t xml:space="preserve"> учебный год</w:t>
      </w: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C1535A">
      <w:pPr>
        <w:pStyle w:val="pStyleTextCenter"/>
        <w:rPr>
          <w:rStyle w:val="fStyleText"/>
        </w:rPr>
      </w:pPr>
    </w:p>
    <w:p w:rsidR="00C1535A" w:rsidRDefault="00077432">
      <w:pPr>
        <w:spacing w:line="240" w:lineRule="auto"/>
        <w:ind w:left="3960"/>
        <w:jc w:val="left"/>
      </w:pPr>
      <w:r>
        <w:rPr>
          <w:rStyle w:val="fStyleText"/>
        </w:rPr>
        <w:t>Составитель: Смольская Татьяна Григорьевна, учитель истории, высшей квалификационной категории</w:t>
      </w:r>
    </w:p>
    <w:p w:rsidR="00C1535A" w:rsidRDefault="00C1535A">
      <w:pPr>
        <w:sectPr w:rsidR="00C1535A">
          <w:footerReference w:type="default" r:id="rId7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C1535A" w:rsidRDefault="00077432">
      <w:pPr>
        <w:pStyle w:val="pStyleHead1"/>
      </w:pPr>
      <w:r>
        <w:rPr>
          <w:rStyle w:val="fStyleHead1"/>
        </w:rPr>
        <w:lastRenderedPageBreak/>
        <w:t>ОГЛАВЛЕНИЕ</w:t>
      </w:r>
    </w:p>
    <w:p w:rsidR="00C1535A" w:rsidRDefault="00D355CB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 w:rsidR="00077432">
        <w:instrText>TOC \o 1-1 \h \z \u</w:instrText>
      </w:r>
      <w:r>
        <w:fldChar w:fldCharType="separate"/>
      </w:r>
      <w:hyperlink w:anchor="_Toc1" w:history="1">
        <w:r w:rsidR="00077432">
          <w:t>Пояснительная записка</w:t>
        </w:r>
        <w:r w:rsidR="00077432">
          <w:tab/>
        </w:r>
        <w:r>
          <w:fldChar w:fldCharType="begin"/>
        </w:r>
        <w:r w:rsidR="00077432">
          <w:instrText>PAGEREF _Toc1 \h</w:instrText>
        </w:r>
        <w:r>
          <w:fldChar w:fldCharType="end"/>
        </w:r>
      </w:hyperlink>
    </w:p>
    <w:p w:rsidR="00C1535A" w:rsidRDefault="00D355CB">
      <w:pPr>
        <w:tabs>
          <w:tab w:val="right" w:leader="dot" w:pos="9637"/>
        </w:tabs>
        <w:rPr>
          <w:rStyle w:val="fStyleText"/>
        </w:rPr>
      </w:pPr>
      <w:hyperlink w:anchor="_Toc2" w:history="1">
        <w:r w:rsidR="00077432">
          <w:t>1. Планируемые образовательные результаты</w:t>
        </w:r>
        <w:r w:rsidR="00077432">
          <w:tab/>
        </w:r>
        <w:r>
          <w:fldChar w:fldCharType="begin"/>
        </w:r>
        <w:r w:rsidR="00077432">
          <w:instrText>PAGEREF _Toc2 \h</w:instrText>
        </w:r>
        <w:r>
          <w:fldChar w:fldCharType="end"/>
        </w:r>
      </w:hyperlink>
    </w:p>
    <w:p w:rsidR="00C1535A" w:rsidRDefault="00D355CB">
      <w:pPr>
        <w:tabs>
          <w:tab w:val="right" w:leader="dot" w:pos="9637"/>
        </w:tabs>
        <w:rPr>
          <w:rStyle w:val="fStyleText"/>
        </w:rPr>
      </w:pPr>
      <w:hyperlink w:anchor="_Toc10" w:history="1">
        <w:r w:rsidR="00077432">
          <w:t>2. Содержание учебного предмета</w:t>
        </w:r>
        <w:r w:rsidR="00077432">
          <w:tab/>
        </w:r>
        <w:r>
          <w:fldChar w:fldCharType="begin"/>
        </w:r>
        <w:r w:rsidR="00077432">
          <w:instrText>PAGEREF _Toc10 \h</w:instrText>
        </w:r>
        <w:r>
          <w:fldChar w:fldCharType="end"/>
        </w:r>
      </w:hyperlink>
    </w:p>
    <w:p w:rsidR="00C1535A" w:rsidRDefault="00D355CB">
      <w:pPr>
        <w:tabs>
          <w:tab w:val="right" w:leader="dot" w:pos="9637"/>
        </w:tabs>
        <w:rPr>
          <w:rStyle w:val="fStyleText"/>
        </w:rPr>
      </w:pPr>
      <w:hyperlink w:anchor="_Toc11" w:history="1">
        <w:r w:rsidR="00077432">
          <w:t>3. Тематическое поурочное планирование</w:t>
        </w:r>
        <w:r w:rsidR="00077432">
          <w:tab/>
        </w:r>
        <w:r>
          <w:fldChar w:fldCharType="begin"/>
        </w:r>
        <w:r w:rsidR="00077432">
          <w:instrText>PAGEREF _Toc11 \h</w:instrText>
        </w:r>
        <w:r>
          <w:fldChar w:fldCharType="end"/>
        </w:r>
      </w:hyperlink>
    </w:p>
    <w:p w:rsidR="00C1535A" w:rsidRDefault="00D355CB">
      <w:pPr>
        <w:tabs>
          <w:tab w:val="right" w:leader="dot" w:pos="9637"/>
        </w:tabs>
        <w:rPr>
          <w:rStyle w:val="fStyleText"/>
        </w:rPr>
      </w:pPr>
      <w:hyperlink w:anchor="_Toc12" w:history="1">
        <w:r w:rsidR="00077432">
          <w:t>Лист внесения изменений</w:t>
        </w:r>
        <w:r w:rsidR="00077432">
          <w:tab/>
        </w:r>
        <w:r>
          <w:fldChar w:fldCharType="begin"/>
        </w:r>
        <w:r w:rsidR="00077432">
          <w:instrText>PAGEREF _Toc12 \h</w:instrText>
        </w:r>
        <w:r>
          <w:fldChar w:fldCharType="end"/>
        </w:r>
      </w:hyperlink>
    </w:p>
    <w:p w:rsidR="00C1535A" w:rsidRDefault="00D355CB">
      <w:r>
        <w:fldChar w:fldCharType="end"/>
      </w:r>
    </w:p>
    <w:p w:rsidR="00C1535A" w:rsidRDefault="00077432">
      <w:r>
        <w:br w:type="page"/>
      </w:r>
    </w:p>
    <w:p w:rsidR="00C1535A" w:rsidRDefault="00077432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C1535A" w:rsidRDefault="00077432">
      <w:pPr>
        <w:pStyle w:val="pStyleText"/>
        <w:rPr>
          <w:rStyle w:val="fStyleText"/>
        </w:rPr>
      </w:pPr>
      <w:r>
        <w:rPr>
          <w:rStyle w:val="fStyleText"/>
        </w:rPr>
        <w:t>Рабочая программа учеб</w:t>
      </w:r>
      <w:r w:rsidR="00705A28">
        <w:rPr>
          <w:rStyle w:val="fStyleText"/>
        </w:rPr>
        <w:t>ного предмета «Основы духовно нравственной культуры народов России</w:t>
      </w:r>
      <w:r>
        <w:rPr>
          <w:rStyle w:val="fStyleText"/>
        </w:rPr>
        <w:t>» для 5 класса составлена с учетом следующих нормативных документов и методических материалов:</w:t>
      </w:r>
    </w:p>
    <w:p w:rsidR="00ED558A" w:rsidRDefault="00ED558A" w:rsidP="00ED558A">
      <w:pPr>
        <w:pStyle w:val="pStyleText"/>
        <w:numPr>
          <w:ilvl w:val="0"/>
          <w:numId w:val="13"/>
        </w:numPr>
      </w:pPr>
      <w:r>
        <w:rPr>
          <w:rStyle w:val="fStyleText"/>
        </w:rPr>
        <w:t>приказа Минобрнауки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Минобрнауки Российской Федерации от 29.12.2014 №1644, от 31.12.2015 №1577; );</w:t>
      </w:r>
    </w:p>
    <w:p w:rsidR="00ED558A" w:rsidRDefault="00ED558A" w:rsidP="00ED558A">
      <w:pPr>
        <w:pStyle w:val="pStyleText"/>
        <w:numPr>
          <w:ilvl w:val="0"/>
          <w:numId w:val="13"/>
        </w:numPr>
      </w:pPr>
      <w:r>
        <w:rPr>
          <w:rStyle w:val="fStyleText"/>
        </w:rPr>
        <w:t>приказа Минобрнауки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ED558A" w:rsidRDefault="00ED558A" w:rsidP="00ED558A">
      <w:pPr>
        <w:pStyle w:val="pStyleText"/>
        <w:numPr>
          <w:ilvl w:val="0"/>
          <w:numId w:val="13"/>
        </w:numPr>
      </w:pPr>
      <w:r>
        <w:rPr>
          <w:rStyle w:val="fStyleText"/>
        </w:rPr>
        <w:t>приказа МБОУ «Михайловский лицей» от 17.05.2016 №100 «Об утверждении основной образовательной программы основного общего образования МБОУ «Михайловский лицей»;</w:t>
      </w:r>
    </w:p>
    <w:p w:rsidR="00ED558A" w:rsidRDefault="00ED558A" w:rsidP="00ED558A">
      <w:pPr>
        <w:pStyle w:val="pStyleText"/>
        <w:numPr>
          <w:ilvl w:val="0"/>
          <w:numId w:val="13"/>
        </w:numPr>
      </w:pPr>
      <w:r>
        <w:rPr>
          <w:rStyle w:val="fStyleText"/>
        </w:rPr>
        <w:t>приказа МБОУ «Михайловский лицей» от 17.04.2019 №66 «Об утверждении Учебного плана основного общего образования на 2019 - 2020 учебный год МБОУ «Михайловский лицей»;</w:t>
      </w:r>
    </w:p>
    <w:p w:rsidR="00ED558A" w:rsidRDefault="00ED558A" w:rsidP="00ED558A">
      <w:pPr>
        <w:pStyle w:val="pStyleText"/>
        <w:numPr>
          <w:ilvl w:val="0"/>
          <w:numId w:val="13"/>
        </w:numPr>
      </w:pPr>
      <w:r>
        <w:rPr>
          <w:rStyle w:val="fStyleText"/>
        </w:rPr>
        <w:t>приказа  МБОУ «Михайловский лицей» от 21.01.2015  №9 «Об утверждении  Положения о рабочей программы учебного предмета, курса МБОУ «Михайловский лицей»;</w:t>
      </w:r>
    </w:p>
    <w:p w:rsidR="00ED558A" w:rsidRDefault="00ED558A" w:rsidP="00ED558A">
      <w:pPr>
        <w:pStyle w:val="pStyleText"/>
        <w:numPr>
          <w:ilvl w:val="0"/>
          <w:numId w:val="1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(одобрена решением учебно-методического объединения по общему образованию 8 апреля 2015 года);</w:t>
      </w:r>
    </w:p>
    <w:p w:rsidR="00C1535A" w:rsidRDefault="00077432" w:rsidP="00705A28">
      <w:pPr>
        <w:pStyle w:val="pStyleText"/>
        <w:numPr>
          <w:ilvl w:val="0"/>
          <w:numId w:val="3"/>
        </w:numPr>
      </w:pPr>
      <w:r>
        <w:rPr>
          <w:rStyle w:val="fStyleText"/>
        </w:rPr>
        <w:t>учебно-методического к</w:t>
      </w:r>
      <w:r w:rsidR="00705A28">
        <w:rPr>
          <w:rStyle w:val="fStyleText"/>
        </w:rPr>
        <w:t>омплекта по учебному предмету «</w:t>
      </w:r>
      <w:r w:rsidR="00705A28" w:rsidRPr="00705A28">
        <w:rPr>
          <w:rStyle w:val="fStyleText"/>
        </w:rPr>
        <w:t>Основы духовно нравственной культуры народов России</w:t>
      </w:r>
      <w:r w:rsidR="00705A28">
        <w:rPr>
          <w:rStyle w:val="fStyleText"/>
        </w:rPr>
        <w:t>» для 5 классов автора М.Т. Студеникин</w:t>
      </w:r>
    </w:p>
    <w:p w:rsidR="00C1535A" w:rsidRDefault="00C1535A" w:rsidP="00705A28">
      <w:pPr>
        <w:pStyle w:val="pStyleText"/>
      </w:pPr>
    </w:p>
    <w:p w:rsidR="00C1535A" w:rsidRDefault="00077432">
      <w:pPr>
        <w:pStyle w:val="pStyleText"/>
      </w:pPr>
      <w:r>
        <w:rPr>
          <w:rStyle w:val="fStyleText"/>
        </w:rPr>
        <w:t>Данная ра</w:t>
      </w:r>
      <w:r w:rsidR="00705A28">
        <w:rPr>
          <w:rStyle w:val="fStyleText"/>
        </w:rPr>
        <w:t>бочая программа рассчитана на 35 часов в год или 1 час</w:t>
      </w:r>
      <w:r>
        <w:rPr>
          <w:rStyle w:val="fStyleText"/>
        </w:rPr>
        <w:t xml:space="preserve"> в недел</w:t>
      </w:r>
      <w:r w:rsidR="00705A28">
        <w:rPr>
          <w:rStyle w:val="fStyleText"/>
        </w:rPr>
        <w:t>ю. Количество резервных часов: 0</w:t>
      </w:r>
      <w:r>
        <w:rPr>
          <w:rStyle w:val="fStyleText"/>
        </w:rPr>
        <w:t>.</w:t>
      </w:r>
    </w:p>
    <w:p w:rsidR="00C1535A" w:rsidRDefault="00077432">
      <w:pPr>
        <w:pStyle w:val="pStyleText"/>
      </w:pPr>
      <w:r>
        <w:rPr>
          <w:rStyle w:val="fStyleText"/>
        </w:rPr>
        <w:t>Для реализации рабочей программы используется учеб</w:t>
      </w:r>
      <w:r w:rsidR="00705A28">
        <w:rPr>
          <w:rStyle w:val="fStyleText"/>
        </w:rPr>
        <w:t xml:space="preserve">но-методический комплект автора </w:t>
      </w:r>
      <w:r w:rsidR="00705A28" w:rsidRPr="00705A28">
        <w:rPr>
          <w:rStyle w:val="fStyleText"/>
        </w:rPr>
        <w:t>М.Т. Студеникин</w:t>
      </w:r>
      <w:r>
        <w:rPr>
          <w:rStyle w:val="fStyleText"/>
        </w:rPr>
        <w:t xml:space="preserve"> включенный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1535A" w:rsidRDefault="00C1535A">
      <w:pPr>
        <w:pStyle w:val="pStyleText"/>
      </w:pPr>
    </w:p>
    <w:p w:rsidR="00C1535A" w:rsidRDefault="00077432">
      <w:pPr>
        <w:pStyle w:val="pStyleText"/>
      </w:pPr>
      <w:r>
        <w:rPr>
          <w:rStyle w:val="fStyleText"/>
        </w:rPr>
        <w:t>Цел</w:t>
      </w:r>
      <w:r w:rsidR="00C91F74">
        <w:rPr>
          <w:rStyle w:val="fStyleText"/>
        </w:rPr>
        <w:t xml:space="preserve">и и задачи обучения в 5 классе </w:t>
      </w:r>
      <w:r>
        <w:rPr>
          <w:rStyle w:val="fStyleText"/>
        </w:rPr>
        <w:t xml:space="preserve">соответствуют целям обучения предмету, определяемыми ФГОС и примерными программами, а также  </w:t>
      </w:r>
      <w:r>
        <w:rPr>
          <w:rStyle w:val="fStyleText"/>
        </w:rPr>
        <w:lastRenderedPageBreak/>
        <w:t>указанным в авторской программе,  и не противоречат целям и задачам реализации ООП ООО МБОУ Михайловский лицей.</w:t>
      </w:r>
    </w:p>
    <w:p w:rsidR="00C1535A" w:rsidRDefault="00077432">
      <w:pPr>
        <w:pStyle w:val="pStyleText"/>
      </w:pPr>
      <w:r>
        <w:rPr>
          <w:rStyle w:val="fStyleText"/>
        </w:rPr>
        <w:t>Содержание рабочей программы и логика его изучен</w:t>
      </w:r>
      <w:r w:rsidR="00322D9F">
        <w:rPr>
          <w:rStyle w:val="fStyleText"/>
        </w:rPr>
        <w:t xml:space="preserve">ия не отличается от содержания </w:t>
      </w:r>
      <w:r>
        <w:rPr>
          <w:rStyle w:val="fStyleText"/>
        </w:rPr>
        <w:t>авторско</w:t>
      </w:r>
      <w:r w:rsidR="00C91F74">
        <w:rPr>
          <w:rStyle w:val="fStyleText"/>
        </w:rPr>
        <w:t xml:space="preserve">й программы. Рабочая программа </w:t>
      </w:r>
      <w:r>
        <w:rPr>
          <w:rStyle w:val="fStyleText"/>
        </w:rPr>
        <w:t>предусматривает реализацию практической части авторской программы в полном объеме.</w:t>
      </w:r>
    </w:p>
    <w:p w:rsidR="00C1535A" w:rsidRDefault="00C1535A">
      <w:pPr>
        <w:pStyle w:val="pStyleText"/>
      </w:pPr>
    </w:p>
    <w:p w:rsidR="00C1535A" w:rsidRDefault="00077432">
      <w:pPr>
        <w:pStyle w:val="1"/>
      </w:pPr>
      <w:bookmarkStart w:id="1" w:name="_Toc2"/>
      <w:r>
        <w:t>1. Планируемые образовательные результаты</w:t>
      </w:r>
      <w:bookmarkEnd w:id="1"/>
    </w:p>
    <w:p w:rsidR="007A037C" w:rsidRDefault="00077432" w:rsidP="007A037C">
      <w:pPr>
        <w:pStyle w:val="pStyleText"/>
        <w:rPr>
          <w:rStyle w:val="fStyleText"/>
        </w:rPr>
      </w:pPr>
      <w:r>
        <w:rPr>
          <w:rStyle w:val="fStyleText"/>
        </w:rPr>
        <w:t>Обучение предмету в 5 к</w:t>
      </w:r>
      <w:r w:rsidR="00C91F74">
        <w:rPr>
          <w:rStyle w:val="fStyleText"/>
        </w:rPr>
        <w:t xml:space="preserve">лассе направлено на достижение </w:t>
      </w:r>
      <w:r>
        <w:rPr>
          <w:rStyle w:val="fStyleText"/>
        </w:rPr>
        <w:t>следующих образовательных результатов:</w:t>
      </w:r>
    </w:p>
    <w:p w:rsidR="007A037C" w:rsidRDefault="007A037C" w:rsidP="00CB3D04">
      <w:pPr>
        <w:pStyle w:val="pStyleText"/>
        <w:spacing w:line="276" w:lineRule="auto"/>
        <w:ind w:firstLine="0"/>
      </w:pPr>
    </w:p>
    <w:p w:rsidR="00C1535A" w:rsidRDefault="00077432" w:rsidP="00CB3D04">
      <w:pPr>
        <w:pStyle w:val="2"/>
        <w:spacing w:line="276" w:lineRule="auto"/>
        <w:ind w:firstLine="567"/>
      </w:pPr>
      <w:bookmarkStart w:id="2" w:name="_Toc3"/>
      <w:r>
        <w:t>1.1. Личностные результаты</w:t>
      </w:r>
      <w:bookmarkEnd w:id="2"/>
    </w:p>
    <w:p w:rsidR="00C1535A" w:rsidRDefault="00077432" w:rsidP="00CB3D04">
      <w:pPr>
        <w:pStyle w:val="3"/>
        <w:spacing w:line="276" w:lineRule="auto"/>
        <w:ind w:firstLine="567"/>
        <w:rPr>
          <w:b w:val="0"/>
          <w:i w:val="0"/>
        </w:rPr>
      </w:pPr>
      <w:bookmarkStart w:id="3" w:name="_Toc4"/>
      <w:r w:rsidRPr="00FF0E8A">
        <w:rPr>
          <w:b w:val="0"/>
          <w:i w:val="0"/>
        </w:rPr>
        <w:t>Личностные УУД</w:t>
      </w:r>
      <w:bookmarkEnd w:id="3"/>
    </w:p>
    <w:p w:rsidR="007A037C" w:rsidRPr="007A037C" w:rsidRDefault="007A037C" w:rsidP="00CB3D04">
      <w:pPr>
        <w:pStyle w:val="3"/>
        <w:spacing w:line="276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7A037C">
        <w:rPr>
          <w:b w:val="0"/>
          <w:i w:val="0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A037C" w:rsidRPr="007A037C" w:rsidRDefault="007A037C" w:rsidP="00CB3D04">
      <w:pPr>
        <w:pStyle w:val="3"/>
        <w:spacing w:line="276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7A037C">
        <w:rPr>
          <w:b w:val="0"/>
          <w:i w:val="0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 к труду;</w:t>
      </w:r>
    </w:p>
    <w:p w:rsidR="007A037C" w:rsidRPr="007A037C" w:rsidRDefault="007A037C" w:rsidP="00CB3D04">
      <w:pPr>
        <w:pStyle w:val="3"/>
        <w:spacing w:line="276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7A037C">
        <w:rPr>
          <w:b w:val="0"/>
          <w:i w:val="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037C" w:rsidRPr="007A037C" w:rsidRDefault="007A037C" w:rsidP="00CB3D04">
      <w:pPr>
        <w:pStyle w:val="3"/>
        <w:spacing w:line="276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7A037C">
        <w:rPr>
          <w:b w:val="0"/>
          <w:i w:val="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037C" w:rsidRPr="007A037C" w:rsidRDefault="007A037C" w:rsidP="00CB3D04">
      <w:pPr>
        <w:pStyle w:val="3"/>
        <w:spacing w:line="276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7A037C">
        <w:rPr>
          <w:b w:val="0"/>
          <w:i w:val="0"/>
        </w:rPr>
        <w:t>формирование целостного мировоззрения, учитывающего духовное многообразие современного мира;</w:t>
      </w:r>
    </w:p>
    <w:p w:rsidR="007A037C" w:rsidRPr="007A037C" w:rsidRDefault="007A037C" w:rsidP="00CB3D04">
      <w:pPr>
        <w:pStyle w:val="3"/>
        <w:spacing w:line="276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- </w:t>
      </w:r>
      <w:r w:rsidRPr="007A037C">
        <w:rPr>
          <w:b w:val="0"/>
          <w:i w:val="0"/>
        </w:rPr>
        <w:t>формирование коммуникативной компетентности в общении и сотрудничестве со сверстниками, взрослыми;</w:t>
      </w:r>
    </w:p>
    <w:p w:rsidR="007A037C" w:rsidRDefault="007A037C" w:rsidP="00CB3D04">
      <w:pPr>
        <w:pStyle w:val="3"/>
        <w:spacing w:line="276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 - </w:t>
      </w:r>
      <w:r w:rsidRPr="007A037C">
        <w:rPr>
          <w:b w:val="0"/>
          <w:i w:val="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а также к истории, культуре, религии, традициям, языкам, ценностям народов России и народов мира; готовности и способности вести диалог с другим людьми и достигать в нем взаимопонимания.</w:t>
      </w:r>
    </w:p>
    <w:p w:rsidR="00FF0E8A" w:rsidRDefault="00FF0E8A" w:rsidP="00CB3D04">
      <w:pPr>
        <w:pStyle w:val="3"/>
        <w:spacing w:line="276" w:lineRule="auto"/>
        <w:ind w:firstLine="567"/>
      </w:pPr>
    </w:p>
    <w:p w:rsidR="00C1535A" w:rsidRDefault="00077432" w:rsidP="00CB3D04">
      <w:pPr>
        <w:pStyle w:val="2"/>
        <w:spacing w:line="276" w:lineRule="auto"/>
        <w:ind w:firstLine="567"/>
      </w:pPr>
      <w:bookmarkStart w:id="4" w:name="_Toc5"/>
      <w:r>
        <w:t>1.2. Метапредметные результаты</w:t>
      </w:r>
      <w:bookmarkEnd w:id="4"/>
    </w:p>
    <w:p w:rsidR="007A037C" w:rsidRPr="007A037C" w:rsidRDefault="007A037C" w:rsidP="00CB3D0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567"/>
        <w:jc w:val="left"/>
      </w:pPr>
      <w:r>
        <w:t xml:space="preserve">       -  </w:t>
      </w:r>
      <w:r w:rsidRPr="007A037C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A037C" w:rsidRPr="007A037C" w:rsidRDefault="007A037C" w:rsidP="00CB3D0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567"/>
        <w:jc w:val="left"/>
      </w:pPr>
      <w:r>
        <w:t xml:space="preserve">         -  </w:t>
      </w:r>
      <w:r w:rsidRPr="007A037C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037C" w:rsidRPr="007A037C" w:rsidRDefault="007A037C" w:rsidP="00CB3D0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567"/>
        <w:jc w:val="left"/>
      </w:pPr>
      <w:r>
        <w:t xml:space="preserve">        </w:t>
      </w:r>
      <w:r w:rsidRPr="007A037C">
        <w:t xml:space="preserve"> </w:t>
      </w:r>
      <w:r>
        <w:t xml:space="preserve">- </w:t>
      </w:r>
      <w:r w:rsidRPr="007A037C">
        <w:t xml:space="preserve"> умение оценивать правильность выполнения учебной задачи, собственные возможности  ее решения;</w:t>
      </w:r>
    </w:p>
    <w:p w:rsidR="007A037C" w:rsidRPr="007A037C" w:rsidRDefault="007A037C" w:rsidP="00CB3D0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567"/>
        <w:jc w:val="left"/>
      </w:pPr>
      <w:r>
        <w:t xml:space="preserve">         </w:t>
      </w:r>
      <w:r w:rsidRPr="007A037C">
        <w:t xml:space="preserve"> </w:t>
      </w:r>
      <w:r>
        <w:t xml:space="preserve">- </w:t>
      </w:r>
      <w:r w:rsidRPr="007A037C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037C" w:rsidRPr="007A037C" w:rsidRDefault="007A037C" w:rsidP="00CB3D0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567"/>
        <w:jc w:val="left"/>
      </w:pPr>
      <w:r>
        <w:t xml:space="preserve">          - </w:t>
      </w:r>
      <w:r w:rsidRPr="007A037C"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A037C" w:rsidRPr="007A037C" w:rsidRDefault="007A037C" w:rsidP="00CB3D0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0" w:firstLine="567"/>
        <w:jc w:val="left"/>
      </w:pPr>
      <w:r w:rsidRPr="007A037C">
        <w:t xml:space="preserve">         </w:t>
      </w:r>
      <w:r>
        <w:t xml:space="preserve">- </w:t>
      </w:r>
      <w:r w:rsidRPr="007A037C">
        <w:t xml:space="preserve"> умение осознанно использовать речевые средства в соответствии с задачей коммуникации </w:t>
      </w:r>
      <w:r>
        <w:t xml:space="preserve">для </w:t>
      </w:r>
      <w:r w:rsidRPr="007A037C">
        <w:t>выражения своих чувств, мыслей и потребностей; планировать и регулировать свою деятельность, устную, письменную и монологическую речь.</w:t>
      </w:r>
    </w:p>
    <w:p w:rsidR="007A037C" w:rsidRPr="007A037C" w:rsidRDefault="007A037C" w:rsidP="00CB3D04">
      <w:pPr>
        <w:autoSpaceDE w:val="0"/>
        <w:autoSpaceDN w:val="0"/>
        <w:adjustRightInd w:val="0"/>
        <w:spacing w:line="276" w:lineRule="auto"/>
        <w:ind w:firstLine="567"/>
        <w:jc w:val="left"/>
      </w:pPr>
      <w:r w:rsidRPr="007A037C">
        <w:t xml:space="preserve">            Детский возраст важен для социализации ребенка, когда дети познают одобряемые и неодобряем формы поведения. У них еще слишком мал собственный опыт, и задача школы на уроках 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7A037C" w:rsidRPr="007A037C" w:rsidRDefault="007A037C" w:rsidP="00CB3D04">
      <w:pPr>
        <w:autoSpaceDE w:val="0"/>
        <w:autoSpaceDN w:val="0"/>
        <w:adjustRightInd w:val="0"/>
        <w:spacing w:line="276" w:lineRule="auto"/>
        <w:ind w:firstLine="567"/>
        <w:jc w:val="left"/>
      </w:pPr>
      <w:r w:rsidRPr="007A037C">
        <w:t xml:space="preserve">В ходе изучения светской этики и этикета у учеников вырабатываются социально-коммуникативные  умения: говорить и слушать, участвовать в </w:t>
      </w:r>
      <w:r w:rsidRPr="007A037C">
        <w:lastRenderedPageBreak/>
        <w:t>беседе, дискутировать, аргументированно обосновывать свою точку зрения. Итогом этой работы станет завершающая тема курса «Речевой этикет».</w:t>
      </w:r>
    </w:p>
    <w:p w:rsidR="007A037C" w:rsidRPr="007A037C" w:rsidRDefault="007A037C" w:rsidP="00CB3D04">
      <w:pPr>
        <w:autoSpaceDE w:val="0"/>
        <w:autoSpaceDN w:val="0"/>
        <w:adjustRightInd w:val="0"/>
        <w:spacing w:line="276" w:lineRule="auto"/>
        <w:ind w:firstLine="567"/>
        <w:jc w:val="left"/>
      </w:pPr>
      <w:r w:rsidRPr="007A037C">
        <w:t>На уроках светской этики учитель устанавливает и реализует межпредметные связи с русским языком, литературой, историей, изобразительным искусством, музыкой. Межпредметные связи присутствуют как в основных и дополнительных текстах, так в вопросах и заданиях к ним. В ходе диалога-беседы ученики оценивают поступки героев, выясняют свою собственную позицию.</w:t>
      </w:r>
    </w:p>
    <w:p w:rsidR="007A037C" w:rsidRPr="007A037C" w:rsidRDefault="007A037C" w:rsidP="00CB3D04">
      <w:pPr>
        <w:autoSpaceDE w:val="0"/>
        <w:autoSpaceDN w:val="0"/>
        <w:adjustRightInd w:val="0"/>
        <w:spacing w:line="276" w:lineRule="auto"/>
        <w:ind w:firstLine="567"/>
        <w:jc w:val="left"/>
      </w:pPr>
      <w:r w:rsidRPr="007A037C">
        <w:t>Курс этики считается светским, однако он небезразличен к религиозным ценностям верующих людей. В ознакомительном порядке обучающиеся узнают об основных религиях россиян.</w:t>
      </w:r>
    </w:p>
    <w:p w:rsidR="007A037C" w:rsidRDefault="007A037C" w:rsidP="00CB3D04">
      <w:pPr>
        <w:pStyle w:val="2"/>
        <w:spacing w:line="276" w:lineRule="auto"/>
        <w:ind w:firstLine="567"/>
      </w:pPr>
    </w:p>
    <w:p w:rsidR="00C1535A" w:rsidRDefault="00077432" w:rsidP="00CB3D04">
      <w:pPr>
        <w:pStyle w:val="2"/>
        <w:spacing w:line="276" w:lineRule="auto"/>
        <w:ind w:firstLine="567"/>
      </w:pPr>
      <w:bookmarkStart w:id="5" w:name="_Toc9"/>
      <w:r>
        <w:t>1.3. Предметные результаты</w:t>
      </w:r>
      <w:bookmarkEnd w:id="5"/>
    </w:p>
    <w:p w:rsidR="00CB3D04" w:rsidRPr="00CB3D04" w:rsidRDefault="00CB3D04" w:rsidP="00CB3D04">
      <w:pPr>
        <w:numPr>
          <w:ilvl w:val="0"/>
          <w:numId w:val="10"/>
        </w:numPr>
        <w:tabs>
          <w:tab w:val="clear" w:pos="432"/>
        </w:tabs>
        <w:autoSpaceDE w:val="0"/>
        <w:autoSpaceDN w:val="0"/>
        <w:adjustRightInd w:val="0"/>
        <w:spacing w:after="200" w:line="276" w:lineRule="auto"/>
        <w:ind w:left="0" w:firstLine="567"/>
        <w:jc w:val="left"/>
      </w:pPr>
      <w:r w:rsidRPr="00CB3D04">
        <w:t xml:space="preserve">            </w:t>
      </w:r>
      <w:r>
        <w:t xml:space="preserve">- </w:t>
      </w:r>
      <w:r w:rsidRPr="00CB3D04">
        <w:t>Воспитание способности к духовному развитию, нравственному самосовершенствованию; воспитанию веротерпимости, уважительного отношения к религиозным чувствам, взглядам людей или их отсутствию;</w:t>
      </w:r>
    </w:p>
    <w:p w:rsidR="00CB3D04" w:rsidRPr="00CB3D04" w:rsidRDefault="00CB3D04" w:rsidP="00CB3D04">
      <w:pPr>
        <w:numPr>
          <w:ilvl w:val="0"/>
          <w:numId w:val="10"/>
        </w:numPr>
        <w:tabs>
          <w:tab w:val="clear" w:pos="432"/>
        </w:tabs>
        <w:autoSpaceDE w:val="0"/>
        <w:autoSpaceDN w:val="0"/>
        <w:adjustRightInd w:val="0"/>
        <w:spacing w:after="200" w:line="276" w:lineRule="auto"/>
        <w:ind w:left="0" w:firstLine="567"/>
        <w:jc w:val="left"/>
      </w:pPr>
      <w:r w:rsidRPr="00CB3D04">
        <w:t xml:space="preserve">            </w:t>
      </w:r>
      <w:r>
        <w:t xml:space="preserve">- </w:t>
      </w:r>
      <w:r w:rsidRPr="00CB3D04"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B3D04" w:rsidRPr="00CB3D04" w:rsidRDefault="00CB3D04" w:rsidP="00CB3D04">
      <w:pPr>
        <w:numPr>
          <w:ilvl w:val="0"/>
          <w:numId w:val="10"/>
        </w:numPr>
        <w:tabs>
          <w:tab w:val="clear" w:pos="432"/>
        </w:tabs>
        <w:autoSpaceDE w:val="0"/>
        <w:autoSpaceDN w:val="0"/>
        <w:adjustRightInd w:val="0"/>
        <w:spacing w:after="200" w:line="276" w:lineRule="auto"/>
        <w:ind w:left="0" w:firstLine="567"/>
        <w:jc w:val="left"/>
      </w:pPr>
      <w:r w:rsidRPr="00CB3D04">
        <w:t xml:space="preserve">            </w:t>
      </w:r>
      <w:r>
        <w:t xml:space="preserve">- </w:t>
      </w:r>
      <w:r w:rsidRPr="00CB3D04">
        <w:t>формирование представлений об основах светской этики;</w:t>
      </w:r>
    </w:p>
    <w:p w:rsidR="00CB3D04" w:rsidRPr="00CB3D04" w:rsidRDefault="00CB3D04" w:rsidP="00CB3D04">
      <w:pPr>
        <w:numPr>
          <w:ilvl w:val="0"/>
          <w:numId w:val="10"/>
        </w:numPr>
        <w:tabs>
          <w:tab w:val="clear" w:pos="432"/>
        </w:tabs>
        <w:autoSpaceDE w:val="0"/>
        <w:autoSpaceDN w:val="0"/>
        <w:adjustRightInd w:val="0"/>
        <w:spacing w:after="200" w:line="276" w:lineRule="auto"/>
        <w:ind w:left="0" w:firstLine="567"/>
        <w:jc w:val="left"/>
      </w:pPr>
      <w:r w:rsidRPr="00CB3D04">
        <w:t xml:space="preserve">            </w:t>
      </w:r>
      <w:r>
        <w:t xml:space="preserve">- </w:t>
      </w:r>
      <w:r w:rsidRPr="00CB3D04">
        <w:t>понимание значения нравственности в жизни человека, семьи и общества.</w:t>
      </w:r>
    </w:p>
    <w:p w:rsidR="00CB3D04" w:rsidRDefault="00CB3D04">
      <w:pPr>
        <w:pStyle w:val="2"/>
      </w:pPr>
    </w:p>
    <w:p w:rsidR="00C1535A" w:rsidRDefault="00077432">
      <w:pPr>
        <w:pStyle w:val="1"/>
      </w:pPr>
      <w:bookmarkStart w:id="6" w:name="_Toc10"/>
      <w:r>
        <w:t>2. Содержание учебного предмета</w:t>
      </w:r>
      <w:bookmarkEnd w:id="6"/>
    </w:p>
    <w:p w:rsidR="00CB3D04" w:rsidRPr="00CB3D04" w:rsidRDefault="00BC4E3F" w:rsidP="00CB3D04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                      </w:t>
      </w:r>
      <w:r w:rsidR="00CB3D04" w:rsidRPr="00CB3D04">
        <w:rPr>
          <w:b/>
          <w:bCs/>
        </w:rPr>
        <w:t xml:space="preserve">Введение </w:t>
      </w:r>
      <w:r w:rsidR="00CB3D04" w:rsidRPr="00CB3D04">
        <w:t>(1 час)</w:t>
      </w:r>
    </w:p>
    <w:p w:rsidR="00CB3D04" w:rsidRPr="00CB3D04" w:rsidRDefault="00BC4E3F" w:rsidP="00CB3D04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</w:t>
      </w:r>
      <w:r w:rsidR="00CB3D04" w:rsidRPr="00CB3D04">
        <w:t>Знакомство с новым учебником. Повторение пройденного в</w:t>
      </w:r>
      <w:r w:rsidRPr="009551B4">
        <w:t xml:space="preserve"> </w:t>
      </w:r>
      <w:r w:rsidR="00CB3D04" w:rsidRPr="00CB3D04">
        <w:t>4 классе.</w:t>
      </w:r>
    </w:p>
    <w:p w:rsidR="00CB3D04" w:rsidRPr="00CB3D04" w:rsidRDefault="009551B4" w:rsidP="00CB3D04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      </w:t>
      </w:r>
      <w:r w:rsidR="00BC4E3F" w:rsidRPr="009551B4">
        <w:rPr>
          <w:b/>
          <w:bCs/>
        </w:rPr>
        <w:t xml:space="preserve">  </w:t>
      </w:r>
      <w:r w:rsidR="00CB3D04" w:rsidRPr="00CB3D04">
        <w:rPr>
          <w:b/>
          <w:bCs/>
        </w:rPr>
        <w:t xml:space="preserve">Тема 1. Гражданин России </w:t>
      </w:r>
      <w:r>
        <w:t>(2</w:t>
      </w:r>
      <w:r w:rsidR="00CB3D04" w:rsidRPr="00CB3D04">
        <w:t xml:space="preserve"> час</w:t>
      </w:r>
      <w:r>
        <w:t>а</w:t>
      </w:r>
      <w:r w:rsidR="00CB3D04" w:rsidRPr="00CB3D04">
        <w:t>)</w:t>
      </w:r>
    </w:p>
    <w:p w:rsidR="00CB3D04" w:rsidRPr="00CB3D04" w:rsidRDefault="00BC4E3F" w:rsidP="00CB3D04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</w:t>
      </w:r>
      <w:r w:rsidR="00CB3D04" w:rsidRPr="00CB3D04">
        <w:t xml:space="preserve">Понятия </w:t>
      </w:r>
      <w:r w:rsidR="00CB3D04" w:rsidRPr="00CB3D04">
        <w:rPr>
          <w:i/>
          <w:iCs/>
        </w:rPr>
        <w:t xml:space="preserve">гражданин </w:t>
      </w:r>
      <w:r w:rsidR="00CB3D04" w:rsidRPr="00CB3D04">
        <w:t xml:space="preserve">и </w:t>
      </w:r>
      <w:r w:rsidR="00CB3D04" w:rsidRPr="00CB3D04">
        <w:rPr>
          <w:i/>
          <w:iCs/>
        </w:rPr>
        <w:t>гражданство</w:t>
      </w:r>
      <w:r w:rsidRPr="009551B4">
        <w:t>. Конституция — Ос</w:t>
      </w:r>
      <w:r w:rsidR="00CB3D04" w:rsidRPr="00CB3D04">
        <w:t>новной закон РФ. Основные права и обязанности граждан РФ.</w:t>
      </w:r>
      <w:r w:rsidRPr="009551B4">
        <w:t xml:space="preserve"> </w:t>
      </w:r>
      <w:r w:rsidR="00CB3D04" w:rsidRPr="00CB3D04">
        <w:t xml:space="preserve">Выполнение обязанностей </w:t>
      </w:r>
      <w:r w:rsidRPr="009551B4">
        <w:t>— гражданский долг каждого граж</w:t>
      </w:r>
      <w:r w:rsidR="00CB3D04" w:rsidRPr="00CB3D04">
        <w:t xml:space="preserve">данина России. Управление </w:t>
      </w:r>
      <w:r w:rsidRPr="009551B4">
        <w:t>государством. Президент, Предсе</w:t>
      </w:r>
      <w:r w:rsidR="00CB3D04" w:rsidRPr="00CB3D04">
        <w:t>датель Правительства, министр. Федеральное Собрание. Совет</w:t>
      </w:r>
      <w:r w:rsidRPr="009551B4">
        <w:t xml:space="preserve"> </w:t>
      </w:r>
      <w:r w:rsidR="00CB3D04" w:rsidRPr="00CB3D04">
        <w:t>Федерации. Государственная Дума. Столица, герб, флаг, гимн</w:t>
      </w:r>
    </w:p>
    <w:p w:rsidR="00CB3D04" w:rsidRPr="00CB3D04" w:rsidRDefault="00CB3D04" w:rsidP="00CB3D04">
      <w:pPr>
        <w:autoSpaceDE w:val="0"/>
        <w:autoSpaceDN w:val="0"/>
        <w:adjustRightInd w:val="0"/>
        <w:spacing w:line="240" w:lineRule="auto"/>
        <w:jc w:val="left"/>
      </w:pPr>
      <w:r w:rsidRPr="00CB3D04">
        <w:t>Российской Федерации. Уважительное отношение к символам</w:t>
      </w:r>
      <w:r w:rsidR="00BC4E3F" w:rsidRPr="009551B4">
        <w:t xml:space="preserve"> </w:t>
      </w:r>
      <w:r w:rsidRPr="00CB3D04">
        <w:t>государства.</w:t>
      </w:r>
    </w:p>
    <w:p w:rsidR="00CB3D04" w:rsidRPr="00CB3D04" w:rsidRDefault="009551B4" w:rsidP="00CB3D04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     </w:t>
      </w:r>
      <w:r w:rsidR="00BC4E3F" w:rsidRPr="009551B4">
        <w:rPr>
          <w:b/>
          <w:bCs/>
        </w:rPr>
        <w:t xml:space="preserve">  </w:t>
      </w:r>
      <w:r w:rsidR="00CB3D04" w:rsidRPr="00CB3D04">
        <w:rPr>
          <w:b/>
          <w:bCs/>
        </w:rPr>
        <w:t xml:space="preserve">Тема 2. Порядочность </w:t>
      </w:r>
      <w:r>
        <w:t>(2</w:t>
      </w:r>
      <w:r w:rsidR="00CB3D04" w:rsidRPr="00CB3D04">
        <w:t xml:space="preserve"> час</w:t>
      </w:r>
      <w:r>
        <w:t>а</w:t>
      </w:r>
      <w:r w:rsidR="00CB3D04" w:rsidRPr="00CB3D04">
        <w:t>)</w:t>
      </w:r>
    </w:p>
    <w:p w:rsidR="00CB3D04" w:rsidRPr="00CB3D04" w:rsidRDefault="00BC4E3F" w:rsidP="00CB3D04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</w:t>
      </w:r>
      <w:r w:rsidR="00CB3D04" w:rsidRPr="00CB3D04">
        <w:t xml:space="preserve">Понятие </w:t>
      </w:r>
      <w:r w:rsidR="00CB3D04" w:rsidRPr="00CB3D04">
        <w:rPr>
          <w:i/>
          <w:iCs/>
        </w:rPr>
        <w:t>порядочности</w:t>
      </w:r>
      <w:r w:rsidR="00CB3D04" w:rsidRPr="00CB3D04">
        <w:t xml:space="preserve">. Связь слов </w:t>
      </w:r>
      <w:r w:rsidR="00CB3D04" w:rsidRPr="00CB3D04">
        <w:rPr>
          <w:i/>
          <w:iCs/>
        </w:rPr>
        <w:t xml:space="preserve">порядочность </w:t>
      </w:r>
      <w:r w:rsidR="00CB3D04" w:rsidRPr="00CB3D04">
        <w:t xml:space="preserve">и </w:t>
      </w:r>
      <w:r w:rsidR="00CB3D04" w:rsidRPr="00CB3D04">
        <w:rPr>
          <w:i/>
          <w:iCs/>
        </w:rPr>
        <w:t>порядок</w:t>
      </w:r>
      <w:r w:rsidR="00CB3D04" w:rsidRPr="00CB3D04">
        <w:t>.</w:t>
      </w:r>
      <w:r w:rsidRPr="009551B4">
        <w:t xml:space="preserve"> </w:t>
      </w:r>
      <w:r w:rsidR="00CB3D04" w:rsidRPr="00CB3D04">
        <w:t>Качества порядочного человека: справедливость, внутренняя</w:t>
      </w:r>
      <w:r w:rsidRPr="009551B4">
        <w:t xml:space="preserve"> </w:t>
      </w:r>
      <w:r w:rsidR="00CB3D04" w:rsidRPr="00CB3D04">
        <w:t xml:space="preserve">стойкость, смелость, </w:t>
      </w:r>
      <w:r w:rsidR="00CB3D04" w:rsidRPr="00CB3D04">
        <w:lastRenderedPageBreak/>
        <w:t>решительность. Взаимосвязь порядоч</w:t>
      </w:r>
      <w:r w:rsidRPr="009551B4">
        <w:t>нос</w:t>
      </w:r>
      <w:r w:rsidR="00CB3D04" w:rsidRPr="00CB3D04">
        <w:t xml:space="preserve">ти, </w:t>
      </w:r>
      <w:r w:rsidR="00CB3D04" w:rsidRPr="00CB3D04">
        <w:rPr>
          <w:i/>
          <w:iCs/>
        </w:rPr>
        <w:t>благородства</w:t>
      </w:r>
      <w:r w:rsidR="00CB3D04" w:rsidRPr="00CB3D04">
        <w:t xml:space="preserve">, </w:t>
      </w:r>
      <w:r w:rsidR="00CB3D04" w:rsidRPr="00CB3D04">
        <w:rPr>
          <w:i/>
          <w:iCs/>
        </w:rPr>
        <w:t>достоинства, великодушия</w:t>
      </w:r>
      <w:r w:rsidR="00CB3D04" w:rsidRPr="00CB3D04">
        <w:t>. Общественная</w:t>
      </w:r>
      <w:r w:rsidRPr="009551B4">
        <w:t xml:space="preserve"> </w:t>
      </w:r>
      <w:r w:rsidR="00CB3D04" w:rsidRPr="00CB3D04">
        <w:t>ценность порядочности.</w:t>
      </w:r>
    </w:p>
    <w:p w:rsidR="00CB3D04" w:rsidRPr="00CB3D04" w:rsidRDefault="00BC4E3F" w:rsidP="00CB3D04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      </w:t>
      </w:r>
      <w:r w:rsidR="00CB3D04" w:rsidRPr="00CB3D04">
        <w:rPr>
          <w:b/>
          <w:bCs/>
        </w:rPr>
        <w:t xml:space="preserve">Тема 3. Совесть </w:t>
      </w:r>
      <w:r w:rsidR="009551B4">
        <w:t>(2</w:t>
      </w:r>
      <w:r w:rsidR="00CB3D04" w:rsidRPr="00CB3D04">
        <w:t xml:space="preserve"> час</w:t>
      </w:r>
      <w:r w:rsidR="009551B4">
        <w:t>а</w:t>
      </w:r>
      <w:r w:rsidR="00CB3D04" w:rsidRPr="00CB3D04">
        <w:t>)</w:t>
      </w:r>
    </w:p>
    <w:p w:rsidR="00CB3D04" w:rsidRPr="00CB3D04" w:rsidRDefault="00BC4E3F" w:rsidP="00CB3D04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  <w:r w:rsidRPr="009551B4">
        <w:t xml:space="preserve">     </w:t>
      </w:r>
      <w:r w:rsidR="00CB3D04" w:rsidRPr="00CB3D04">
        <w:t xml:space="preserve">Понятие </w:t>
      </w:r>
      <w:r w:rsidR="00CB3D04" w:rsidRPr="00CB3D04">
        <w:rPr>
          <w:i/>
          <w:iCs/>
        </w:rPr>
        <w:t>совести</w:t>
      </w:r>
      <w:r w:rsidR="00CB3D04" w:rsidRPr="00CB3D04">
        <w:t xml:space="preserve">. Совесть — важнейшая составная часть </w:t>
      </w:r>
      <w:r w:rsidRPr="009551B4">
        <w:rPr>
          <w:i/>
          <w:iCs/>
        </w:rPr>
        <w:t>по</w:t>
      </w:r>
      <w:r w:rsidR="00CB3D04" w:rsidRPr="00CB3D04">
        <w:rPr>
          <w:i/>
          <w:iCs/>
        </w:rPr>
        <w:t xml:space="preserve">рядочности </w:t>
      </w:r>
      <w:r w:rsidR="00CB3D04" w:rsidRPr="00CB3D04">
        <w:t>человека. Чувство угрызения совести. Развитие</w:t>
      </w:r>
      <w:r w:rsidRPr="009551B4">
        <w:rPr>
          <w:i/>
          <w:iCs/>
        </w:rPr>
        <w:t xml:space="preserve"> </w:t>
      </w:r>
      <w:r w:rsidR="00CB3D04" w:rsidRPr="00CB3D04">
        <w:t xml:space="preserve">чувства совести. Умение понять и простить. </w:t>
      </w:r>
      <w:r w:rsidR="00CB3D04" w:rsidRPr="00CB3D04">
        <w:rPr>
          <w:i/>
          <w:iCs/>
        </w:rPr>
        <w:t xml:space="preserve">Правдивость </w:t>
      </w:r>
      <w:r w:rsidR="00CB3D04" w:rsidRPr="00CB3D04">
        <w:t>и ее</w:t>
      </w:r>
    </w:p>
    <w:p w:rsidR="00CB3D04" w:rsidRPr="009551B4" w:rsidRDefault="00CB3D04" w:rsidP="00BC4E3F">
      <w:pPr>
        <w:autoSpaceDE w:val="0"/>
        <w:autoSpaceDN w:val="0"/>
        <w:adjustRightInd w:val="0"/>
        <w:spacing w:line="240" w:lineRule="auto"/>
        <w:jc w:val="left"/>
      </w:pPr>
      <w:r w:rsidRPr="00CB3D04">
        <w:t xml:space="preserve">цена. Взаимосвязь совести и </w:t>
      </w:r>
      <w:r w:rsidRPr="00CB3D04">
        <w:rPr>
          <w:i/>
          <w:iCs/>
        </w:rPr>
        <w:t>сострадания</w:t>
      </w:r>
      <w:r w:rsidRPr="00CB3D04">
        <w:t xml:space="preserve">, совести и </w:t>
      </w:r>
      <w:r w:rsidRPr="00CB3D04">
        <w:rPr>
          <w:i/>
          <w:iCs/>
        </w:rPr>
        <w:t>стыда</w:t>
      </w:r>
      <w:r w:rsidRPr="00CB3D04">
        <w:t>.</w:t>
      </w:r>
      <w:r w:rsidR="00BC4E3F" w:rsidRPr="009551B4">
        <w:t xml:space="preserve"> </w:t>
      </w:r>
      <w:r w:rsidRPr="00CB3D04">
        <w:t>Совесть — «внутренний голо</w:t>
      </w:r>
      <w:r w:rsidR="00BC4E3F" w:rsidRPr="009551B4">
        <w:t>с человека». Жить по законам со</w:t>
      </w:r>
      <w:r w:rsidRPr="00CB3D04">
        <w:t>вести. Несовместимость совести с эгоизмом и корыстолюбием.</w:t>
      </w:r>
      <w:r w:rsidR="00BC4E3F" w:rsidRPr="009551B4">
        <w:t xml:space="preserve"> </w:t>
      </w:r>
      <w:r w:rsidRPr="009551B4">
        <w:t>Кодекс взаимоотношений одноклассников.</w:t>
      </w:r>
    </w:p>
    <w:p w:rsidR="00BC4E3F" w:rsidRPr="00BC4E3F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    </w:t>
      </w:r>
      <w:r w:rsidRPr="00BC4E3F">
        <w:rPr>
          <w:b/>
          <w:bCs/>
        </w:rPr>
        <w:t xml:space="preserve">Тема 4. Доверие и доверчивость </w:t>
      </w:r>
      <w:r w:rsidR="009551B4">
        <w:t>(2</w:t>
      </w:r>
      <w:r w:rsidRPr="00BC4E3F">
        <w:t xml:space="preserve"> час</w:t>
      </w:r>
      <w:r w:rsidR="009551B4">
        <w:t>а</w:t>
      </w:r>
      <w:r w:rsidRPr="00BC4E3F">
        <w:t>)</w:t>
      </w:r>
    </w:p>
    <w:p w:rsidR="00BC4E3F" w:rsidRPr="00BC4E3F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</w:t>
      </w:r>
      <w:r w:rsidRPr="00BC4E3F">
        <w:t xml:space="preserve">Доверие — важнейшее качество личности. Понятие </w:t>
      </w:r>
      <w:r w:rsidRPr="00BC4E3F">
        <w:rPr>
          <w:i/>
          <w:iCs/>
        </w:rPr>
        <w:t>доверия</w:t>
      </w:r>
      <w:r w:rsidRPr="00BC4E3F">
        <w:t>.</w:t>
      </w:r>
      <w:r w:rsidRPr="009551B4">
        <w:t xml:space="preserve"> </w:t>
      </w:r>
      <w:r w:rsidRPr="00BC4E3F">
        <w:t>Признаки личного доверия.</w:t>
      </w:r>
      <w:r w:rsidRPr="009551B4">
        <w:t xml:space="preserve"> Возникновение доверительных от</w:t>
      </w:r>
      <w:r w:rsidRPr="00BC4E3F">
        <w:t xml:space="preserve">ношений. Доверие и </w:t>
      </w:r>
      <w:r w:rsidRPr="00BC4E3F">
        <w:rPr>
          <w:i/>
          <w:iCs/>
        </w:rPr>
        <w:t>доверчивость</w:t>
      </w:r>
      <w:r w:rsidRPr="009551B4">
        <w:t>. Правила установления дове</w:t>
      </w:r>
      <w:r w:rsidRPr="00BC4E3F">
        <w:t>рительных отношений. Что значит потерять доверие. Понятие</w:t>
      </w:r>
      <w:r w:rsidRPr="009551B4">
        <w:t xml:space="preserve"> </w:t>
      </w:r>
      <w:r w:rsidRPr="00BC4E3F">
        <w:rPr>
          <w:i/>
          <w:iCs/>
        </w:rPr>
        <w:t>самодоверия</w:t>
      </w:r>
      <w:r w:rsidRPr="00BC4E3F">
        <w:t>. Как следует пос</w:t>
      </w:r>
      <w:r w:rsidRPr="009551B4">
        <w:t>тупить в экстренных случаях. Те</w:t>
      </w:r>
      <w:r w:rsidRPr="00BC4E3F">
        <w:t>лефон доверия. Психологическая помощь.</w:t>
      </w:r>
    </w:p>
    <w:p w:rsidR="00BC4E3F" w:rsidRPr="00BC4E3F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  </w:t>
      </w:r>
      <w:r w:rsidRPr="00BC4E3F">
        <w:rPr>
          <w:b/>
          <w:bCs/>
        </w:rPr>
        <w:t xml:space="preserve">Тема 5. Милосердие и сострадание </w:t>
      </w:r>
      <w:r w:rsidR="009551B4">
        <w:t>(2</w:t>
      </w:r>
      <w:r w:rsidRPr="00BC4E3F">
        <w:t xml:space="preserve"> час</w:t>
      </w:r>
      <w:r w:rsidR="009551B4">
        <w:t>а</w:t>
      </w:r>
      <w:r w:rsidRPr="00BC4E3F">
        <w:t>)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</w:t>
      </w:r>
      <w:r w:rsidR="00BC4E3F" w:rsidRPr="00BC4E3F">
        <w:t xml:space="preserve">Понятие </w:t>
      </w:r>
      <w:r w:rsidR="00BC4E3F" w:rsidRPr="00BC4E3F">
        <w:rPr>
          <w:i/>
          <w:iCs/>
        </w:rPr>
        <w:t>милосердия</w:t>
      </w:r>
      <w:r w:rsidR="00BC4E3F" w:rsidRPr="00BC4E3F">
        <w:t>. Общественная ценность милосердия.</w:t>
      </w:r>
      <w:r w:rsidR="009551B4">
        <w:t xml:space="preserve"> </w:t>
      </w:r>
      <w:r w:rsidR="00BC4E3F" w:rsidRPr="00BC4E3F">
        <w:t xml:space="preserve">Взаимосвязь </w:t>
      </w:r>
      <w:r w:rsidR="00BC4E3F" w:rsidRPr="00BC4E3F">
        <w:rPr>
          <w:i/>
          <w:iCs/>
        </w:rPr>
        <w:t xml:space="preserve">сострадания </w:t>
      </w:r>
      <w:r w:rsidR="00BC4E3F" w:rsidRPr="00BC4E3F">
        <w:t xml:space="preserve">и милосердия, милосердия и </w:t>
      </w:r>
      <w:r w:rsidRPr="009551B4">
        <w:rPr>
          <w:i/>
          <w:iCs/>
        </w:rPr>
        <w:t>жалос</w:t>
      </w:r>
      <w:r w:rsidR="00BC4E3F" w:rsidRPr="00BC4E3F">
        <w:rPr>
          <w:i/>
          <w:iCs/>
        </w:rPr>
        <w:t>ти</w:t>
      </w:r>
      <w:r w:rsidR="00BC4E3F" w:rsidRPr="00BC4E3F">
        <w:t>. Антиподы милосердия.</w:t>
      </w:r>
      <w:r w:rsidRPr="009551B4">
        <w:t xml:space="preserve"> Обязанности учащихся по отноше</w:t>
      </w:r>
      <w:r w:rsidR="00BC4E3F" w:rsidRPr="00BC4E3F">
        <w:t>нию к другим людям. Проявление интереса к жизни другого</w:t>
      </w:r>
      <w:r w:rsidRPr="009551B4">
        <w:t xml:space="preserve"> </w:t>
      </w:r>
      <w:r w:rsidR="00BC4E3F" w:rsidRPr="00BC4E3F">
        <w:t xml:space="preserve">человека, стремление ему помочь. </w:t>
      </w:r>
      <w:r w:rsidR="00BC4E3F" w:rsidRPr="00BC4E3F">
        <w:rPr>
          <w:i/>
          <w:iCs/>
        </w:rPr>
        <w:t>Человеколюбие</w:t>
      </w:r>
      <w:r w:rsidRPr="009551B4">
        <w:t>. Правила ми</w:t>
      </w:r>
      <w:r w:rsidR="00BC4E3F" w:rsidRPr="00BC4E3F">
        <w:t>лосердия. Воспитание милосердия. Умение понять и простить.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 </w:t>
      </w:r>
      <w:r w:rsidR="00BC4E3F" w:rsidRPr="00BC4E3F">
        <w:rPr>
          <w:b/>
          <w:bCs/>
        </w:rPr>
        <w:t xml:space="preserve">Тема 6. Правда и ложь </w:t>
      </w:r>
      <w:r w:rsidR="009551B4">
        <w:t>(2</w:t>
      </w:r>
      <w:r w:rsidR="00BC4E3F" w:rsidRPr="00BC4E3F">
        <w:t xml:space="preserve"> час</w:t>
      </w:r>
      <w:r w:rsidR="009551B4">
        <w:t>а</w:t>
      </w:r>
      <w:r w:rsidR="00BC4E3F" w:rsidRPr="00BC4E3F">
        <w:t>)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i/>
          <w:iCs/>
        </w:rPr>
        <w:t xml:space="preserve">       </w:t>
      </w:r>
      <w:r w:rsidR="00BC4E3F" w:rsidRPr="00BC4E3F">
        <w:rPr>
          <w:i/>
          <w:iCs/>
        </w:rPr>
        <w:t xml:space="preserve">Правда </w:t>
      </w:r>
      <w:r w:rsidR="00BC4E3F" w:rsidRPr="00BC4E3F">
        <w:t xml:space="preserve">и </w:t>
      </w:r>
      <w:r w:rsidR="00BC4E3F" w:rsidRPr="00BC4E3F">
        <w:rPr>
          <w:i/>
          <w:iCs/>
        </w:rPr>
        <w:t>неправда</w:t>
      </w:r>
      <w:r w:rsidR="00BC4E3F" w:rsidRPr="00BC4E3F">
        <w:t xml:space="preserve">, полуправда, </w:t>
      </w:r>
      <w:r w:rsidR="00BC4E3F" w:rsidRPr="00BC4E3F">
        <w:rPr>
          <w:i/>
          <w:iCs/>
        </w:rPr>
        <w:t>ложь</w:t>
      </w:r>
      <w:r w:rsidRPr="009551B4">
        <w:t>. Правда — то, что со</w:t>
      </w:r>
      <w:r w:rsidR="00BC4E3F" w:rsidRPr="00BC4E3F">
        <w:t>ответствует действительности. Ложь — намеренное искажение</w:t>
      </w:r>
      <w:r w:rsidRPr="009551B4">
        <w:t xml:space="preserve"> </w:t>
      </w:r>
      <w:r w:rsidR="00BC4E3F" w:rsidRPr="00BC4E3F">
        <w:t xml:space="preserve">действительности. </w:t>
      </w:r>
      <w:r w:rsidR="00BC4E3F" w:rsidRPr="00BC4E3F">
        <w:rPr>
          <w:i/>
          <w:iCs/>
        </w:rPr>
        <w:t>Искренность</w:t>
      </w:r>
      <w:r w:rsidR="00BC4E3F" w:rsidRPr="00BC4E3F">
        <w:t xml:space="preserve">. </w:t>
      </w:r>
      <w:r w:rsidR="00BC4E3F" w:rsidRPr="00BC4E3F">
        <w:rPr>
          <w:i/>
          <w:iCs/>
        </w:rPr>
        <w:t>Честность</w:t>
      </w:r>
      <w:r w:rsidR="00BC4E3F" w:rsidRPr="00BC4E3F">
        <w:t>. Взаимосвязь</w:t>
      </w:r>
    </w:p>
    <w:p w:rsidR="00BC4E3F" w:rsidRPr="00BC4E3F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BC4E3F">
        <w:t xml:space="preserve">правдивости и душевного покоя. </w:t>
      </w:r>
      <w:r w:rsidRPr="00BC4E3F">
        <w:rPr>
          <w:i/>
          <w:iCs/>
        </w:rPr>
        <w:t>Святая ложь</w:t>
      </w:r>
      <w:r w:rsidRPr="00BC4E3F">
        <w:t>. Из истории лжи.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 </w:t>
      </w:r>
      <w:r w:rsidR="00BC4E3F" w:rsidRPr="00BC4E3F">
        <w:rPr>
          <w:b/>
          <w:bCs/>
        </w:rPr>
        <w:t xml:space="preserve">Тема 7. Традиции воспитания </w:t>
      </w:r>
      <w:r w:rsidR="009551B4">
        <w:t>(2</w:t>
      </w:r>
      <w:r w:rsidR="00BC4E3F" w:rsidRPr="00BC4E3F">
        <w:t xml:space="preserve"> час</w:t>
      </w:r>
      <w:r w:rsidR="009551B4">
        <w:t>а</w:t>
      </w:r>
      <w:r w:rsidR="00BC4E3F" w:rsidRPr="00BC4E3F">
        <w:t>)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i/>
          <w:iCs/>
        </w:rPr>
        <w:t xml:space="preserve">        </w:t>
      </w:r>
      <w:r w:rsidR="00BC4E3F" w:rsidRPr="00BC4E3F">
        <w:rPr>
          <w:i/>
          <w:iCs/>
        </w:rPr>
        <w:t>Традиция</w:t>
      </w:r>
      <w:r w:rsidR="00BC4E3F" w:rsidRPr="00BC4E3F">
        <w:t xml:space="preserve">. </w:t>
      </w:r>
      <w:r w:rsidR="00BC4E3F" w:rsidRPr="00BC4E3F">
        <w:rPr>
          <w:i/>
          <w:iCs/>
        </w:rPr>
        <w:t xml:space="preserve">Сословия: </w:t>
      </w:r>
      <w:r w:rsidR="00BC4E3F" w:rsidRPr="00BC4E3F">
        <w:t>крестьяне, казаки, купцы, дворяне.Традиции воспитания у разных сословий. Дворяне России, их</w:t>
      </w:r>
      <w:r w:rsidRPr="009551B4">
        <w:t xml:space="preserve"> </w:t>
      </w:r>
      <w:r w:rsidR="00BC4E3F" w:rsidRPr="00BC4E3F">
        <w:t>традиции и правила поведени</w:t>
      </w:r>
      <w:r w:rsidRPr="009551B4">
        <w:t>я. Требования к воспитанию и до</w:t>
      </w:r>
      <w:r w:rsidR="00BC4E3F" w:rsidRPr="00BC4E3F">
        <w:t>машнему обучению мальчиков и девочек. Дворянский этикет.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 </w:t>
      </w:r>
      <w:r w:rsidR="00BC4E3F" w:rsidRPr="00BC4E3F">
        <w:rPr>
          <w:b/>
          <w:bCs/>
        </w:rPr>
        <w:t xml:space="preserve">Тема 8. Честь и достоинство </w:t>
      </w:r>
      <w:r w:rsidR="009551B4">
        <w:t>(2</w:t>
      </w:r>
      <w:r w:rsidR="00BC4E3F" w:rsidRPr="00BC4E3F">
        <w:t xml:space="preserve"> час</w:t>
      </w:r>
      <w:r w:rsidR="009551B4">
        <w:t>а</w:t>
      </w:r>
      <w:r w:rsidR="00BC4E3F" w:rsidRPr="00BC4E3F">
        <w:t>)</w:t>
      </w:r>
    </w:p>
    <w:p w:rsidR="00BC4E3F" w:rsidRPr="009551B4" w:rsidRDefault="00367EEC" w:rsidP="00367EEC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   </w:t>
      </w:r>
      <w:r w:rsidR="00BC4E3F" w:rsidRPr="00BC4E3F">
        <w:t>Родовая и сословная чест</w:t>
      </w:r>
      <w:r w:rsidRPr="009551B4">
        <w:t>ь. Представление рыцарей средне</w:t>
      </w:r>
      <w:r w:rsidR="00BC4E3F" w:rsidRPr="00BC4E3F">
        <w:t>вековой Европы о чести. Дворянская честь. Дуэль — способ</w:t>
      </w:r>
      <w:r w:rsidRPr="009551B4">
        <w:t xml:space="preserve"> </w:t>
      </w:r>
      <w:r w:rsidR="00BC4E3F" w:rsidRPr="00BC4E3F">
        <w:t xml:space="preserve">решения вопросов чести. Цена честного слова. Чувство </w:t>
      </w:r>
      <w:r w:rsidR="00BC4E3F" w:rsidRPr="00BC4E3F">
        <w:rPr>
          <w:i/>
          <w:iCs/>
        </w:rPr>
        <w:t>долга</w:t>
      </w:r>
      <w:r w:rsidR="00BC4E3F" w:rsidRPr="00BC4E3F">
        <w:t>.</w:t>
      </w:r>
      <w:r w:rsidRPr="009551B4">
        <w:t xml:space="preserve"> </w:t>
      </w:r>
      <w:r w:rsidR="00BC4E3F" w:rsidRPr="00BC4E3F">
        <w:t xml:space="preserve">Поступки достойные и недостойные. </w:t>
      </w:r>
      <w:r w:rsidR="00BC4E3F" w:rsidRPr="00BC4E3F">
        <w:rPr>
          <w:i/>
          <w:iCs/>
        </w:rPr>
        <w:t>Достоинство</w:t>
      </w:r>
      <w:r w:rsidR="00BC4E3F" w:rsidRPr="00BC4E3F">
        <w:t xml:space="preserve">. </w:t>
      </w:r>
      <w:r w:rsidRPr="009551B4">
        <w:rPr>
          <w:i/>
          <w:iCs/>
        </w:rPr>
        <w:t>Благород</w:t>
      </w:r>
      <w:r w:rsidR="00BC4E3F" w:rsidRPr="00BC4E3F">
        <w:rPr>
          <w:i/>
          <w:iCs/>
        </w:rPr>
        <w:t xml:space="preserve">ство </w:t>
      </w:r>
      <w:r w:rsidR="00BC4E3F" w:rsidRPr="00BC4E3F">
        <w:t>— высшее проявление человеческого достоинства. Герои</w:t>
      </w:r>
      <w:r w:rsidRPr="009551B4">
        <w:t xml:space="preserve"> </w:t>
      </w:r>
      <w:r w:rsidR="00BC4E3F" w:rsidRPr="00BC4E3F">
        <w:t>Великой Отечественной войны 1941—1945 гг. и наших дней.</w:t>
      </w:r>
      <w:r w:rsidRPr="009551B4">
        <w:t xml:space="preserve"> </w:t>
      </w:r>
      <w:r w:rsidR="00BC4E3F" w:rsidRPr="009551B4">
        <w:t>Патриоты России. Проявление патриотизма учащихся.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  </w:t>
      </w:r>
      <w:r w:rsidR="00BC4E3F" w:rsidRPr="00BC4E3F">
        <w:rPr>
          <w:b/>
          <w:bCs/>
        </w:rPr>
        <w:t xml:space="preserve">Тема 9. Терпимость и терпение </w:t>
      </w:r>
      <w:r w:rsidR="009551B4">
        <w:t xml:space="preserve">(2 </w:t>
      </w:r>
      <w:r w:rsidR="00BC4E3F" w:rsidRPr="00BC4E3F">
        <w:t>час</w:t>
      </w:r>
      <w:r w:rsidR="009551B4">
        <w:t>а</w:t>
      </w:r>
      <w:r w:rsidR="00BC4E3F" w:rsidRPr="00BC4E3F">
        <w:t>)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  </w:t>
      </w:r>
      <w:r w:rsidR="00BC4E3F" w:rsidRPr="00BC4E3F">
        <w:t>Отношение к людям ино</w:t>
      </w:r>
      <w:r w:rsidRPr="009551B4">
        <w:t>й национальности, религии, куль</w:t>
      </w:r>
      <w:r w:rsidR="00BC4E3F" w:rsidRPr="00BC4E3F">
        <w:t>туры, привычек и убеждений. Российское многонациональное</w:t>
      </w:r>
      <w:r w:rsidRPr="009551B4">
        <w:t xml:space="preserve"> </w:t>
      </w:r>
      <w:r w:rsidR="00BC4E3F" w:rsidRPr="00BC4E3F">
        <w:t xml:space="preserve">государство. Что такое </w:t>
      </w:r>
      <w:r w:rsidR="00BC4E3F" w:rsidRPr="00BC4E3F">
        <w:rPr>
          <w:i/>
          <w:iCs/>
        </w:rPr>
        <w:t>терпимость (толерантность)</w:t>
      </w:r>
      <w:r w:rsidRPr="009551B4">
        <w:t>. Уваже</w:t>
      </w:r>
      <w:r w:rsidR="00BC4E3F" w:rsidRPr="00BC4E3F">
        <w:t>ние свободы другого человек</w:t>
      </w:r>
      <w:r w:rsidRPr="009551B4">
        <w:t>а, проявление великодушия и рас</w:t>
      </w:r>
      <w:r w:rsidR="00BC4E3F" w:rsidRPr="00BC4E3F">
        <w:t>положенности к другим людям. Роль мигрантов в жизни наших</w:t>
      </w:r>
      <w:r w:rsidRPr="009551B4">
        <w:t xml:space="preserve"> </w:t>
      </w:r>
      <w:r w:rsidR="00BC4E3F" w:rsidRPr="00BC4E3F">
        <w:t xml:space="preserve">городов. Правила </w:t>
      </w:r>
      <w:r w:rsidR="00BC4E3F" w:rsidRPr="00BC4E3F">
        <w:rPr>
          <w:i/>
          <w:iCs/>
        </w:rPr>
        <w:t xml:space="preserve">толерантного </w:t>
      </w:r>
      <w:r w:rsidR="00BC4E3F" w:rsidRPr="00BC4E3F">
        <w:t>общения. Различие понятий</w:t>
      </w:r>
      <w:r w:rsidRPr="009551B4">
        <w:t xml:space="preserve"> </w:t>
      </w:r>
      <w:r w:rsidR="00BC4E3F" w:rsidRPr="00BC4E3F">
        <w:rPr>
          <w:i/>
          <w:iCs/>
        </w:rPr>
        <w:t xml:space="preserve">терпение </w:t>
      </w:r>
      <w:r w:rsidR="00BC4E3F" w:rsidRPr="00BC4E3F">
        <w:t xml:space="preserve">и </w:t>
      </w:r>
      <w:r w:rsidR="00BC4E3F" w:rsidRPr="00BC4E3F">
        <w:rPr>
          <w:i/>
          <w:iCs/>
        </w:rPr>
        <w:t>терпимость</w:t>
      </w:r>
      <w:r w:rsidR="00BC4E3F" w:rsidRPr="00BC4E3F">
        <w:t>.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lastRenderedPageBreak/>
        <w:t xml:space="preserve">                 </w:t>
      </w:r>
      <w:r w:rsidR="00BC4E3F" w:rsidRPr="00BC4E3F">
        <w:rPr>
          <w:b/>
          <w:bCs/>
        </w:rPr>
        <w:t xml:space="preserve">Тема 10. Мужество </w:t>
      </w:r>
      <w:r w:rsidR="009551B4">
        <w:t>(2</w:t>
      </w:r>
      <w:r w:rsidR="00BC4E3F" w:rsidRPr="00BC4E3F">
        <w:t xml:space="preserve"> час</w:t>
      </w:r>
      <w:r w:rsidR="009551B4">
        <w:t>а</w:t>
      </w:r>
      <w:r w:rsidR="00BC4E3F" w:rsidRPr="00BC4E3F">
        <w:t>)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  </w:t>
      </w:r>
      <w:r w:rsidR="00BC4E3F" w:rsidRPr="00BC4E3F">
        <w:t xml:space="preserve">Понятие </w:t>
      </w:r>
      <w:r w:rsidR="00BC4E3F" w:rsidRPr="00BC4E3F">
        <w:rPr>
          <w:i/>
          <w:iCs/>
        </w:rPr>
        <w:t>мужества</w:t>
      </w:r>
      <w:r w:rsidR="00BC4E3F" w:rsidRPr="00BC4E3F">
        <w:t>. Смелость и решительность, сила духа,</w:t>
      </w:r>
      <w:r w:rsidRPr="009551B4">
        <w:t xml:space="preserve"> продуманность действий, </w:t>
      </w:r>
      <w:r w:rsidR="00BC4E3F" w:rsidRPr="00BC4E3F">
        <w:t>самоконтроль, преодоление чувства</w:t>
      </w:r>
      <w:r w:rsidRPr="009551B4">
        <w:t xml:space="preserve"> </w:t>
      </w:r>
      <w:r w:rsidR="00BC4E3F" w:rsidRPr="00BC4E3F">
        <w:t>страха и неуверенности. Уб</w:t>
      </w:r>
      <w:r w:rsidRPr="009551B4">
        <w:t>ежденность в необходимости и по</w:t>
      </w:r>
      <w:r w:rsidR="00BC4E3F" w:rsidRPr="00BC4E3F">
        <w:t>лезности действий в чрез</w:t>
      </w:r>
      <w:r w:rsidRPr="009551B4">
        <w:t>вычайных обстоятельствах. Повсе</w:t>
      </w:r>
      <w:r w:rsidR="00BC4E3F" w:rsidRPr="00BC4E3F">
        <w:t>дневное проявление муж</w:t>
      </w:r>
      <w:r w:rsidRPr="009551B4">
        <w:t>ества. Взаимосвязь вечных ценно</w:t>
      </w:r>
      <w:r w:rsidR="00BC4E3F" w:rsidRPr="00BC4E3F">
        <w:t xml:space="preserve">стей — </w:t>
      </w:r>
      <w:r w:rsidR="00BC4E3F" w:rsidRPr="00BC4E3F">
        <w:rPr>
          <w:i/>
          <w:iCs/>
        </w:rPr>
        <w:t>чести, достоинства, благородства, доброты, дружбы</w:t>
      </w:r>
      <w:r w:rsidR="00BC4E3F" w:rsidRPr="00BC4E3F">
        <w:t>.</w:t>
      </w:r>
    </w:p>
    <w:p w:rsidR="00BC4E3F" w:rsidRPr="00BC4E3F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BC4E3F">
        <w:t>Примеры мужества. Умение защитить своих близких и себя.</w:t>
      </w:r>
      <w:r w:rsidR="00367EEC" w:rsidRPr="009551B4">
        <w:t xml:space="preserve"> </w:t>
      </w:r>
      <w:r w:rsidRPr="00BC4E3F">
        <w:t xml:space="preserve">Тренировка мужества. </w:t>
      </w:r>
      <w:r w:rsidRPr="00BC4E3F">
        <w:rPr>
          <w:i/>
          <w:iCs/>
        </w:rPr>
        <w:t xml:space="preserve">Героизм </w:t>
      </w:r>
      <w:r w:rsidR="00367EEC" w:rsidRPr="009551B4">
        <w:t>— высшее проявление муже</w:t>
      </w:r>
      <w:r w:rsidRPr="00BC4E3F">
        <w:t>ства. Кавалеры ордена Мужества.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 </w:t>
      </w:r>
      <w:r w:rsidR="00BC4E3F" w:rsidRPr="00BC4E3F">
        <w:rPr>
          <w:b/>
          <w:bCs/>
        </w:rPr>
        <w:t xml:space="preserve">Тема 11. Равнодушие и жестокость </w:t>
      </w:r>
      <w:r w:rsidR="009551B4">
        <w:t xml:space="preserve">(2 </w:t>
      </w:r>
      <w:r w:rsidR="00BC4E3F" w:rsidRPr="00BC4E3F">
        <w:t xml:space="preserve"> час</w:t>
      </w:r>
      <w:r w:rsidR="009551B4">
        <w:t>а</w:t>
      </w:r>
      <w:r w:rsidR="00BC4E3F" w:rsidRPr="00BC4E3F">
        <w:t>)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 </w:t>
      </w:r>
      <w:r w:rsidR="00BC4E3F" w:rsidRPr="00BC4E3F">
        <w:t>Проявления жестокости детей и их последствия. Умение и</w:t>
      </w:r>
      <w:r w:rsidRPr="009551B4">
        <w:t xml:space="preserve"> </w:t>
      </w:r>
      <w:r w:rsidR="00BC4E3F" w:rsidRPr="00BC4E3F">
        <w:t xml:space="preserve">желание контролировать свои поступки. </w:t>
      </w:r>
      <w:r w:rsidR="00BC4E3F" w:rsidRPr="00BC4E3F">
        <w:rPr>
          <w:i/>
          <w:iCs/>
        </w:rPr>
        <w:t xml:space="preserve">Равнодушие </w:t>
      </w:r>
      <w:r w:rsidR="00BC4E3F" w:rsidRPr="00BC4E3F">
        <w:t xml:space="preserve">и </w:t>
      </w:r>
      <w:r w:rsidRPr="009551B4">
        <w:rPr>
          <w:i/>
          <w:iCs/>
        </w:rPr>
        <w:t>жес</w:t>
      </w:r>
      <w:r w:rsidR="00BC4E3F" w:rsidRPr="00BC4E3F">
        <w:rPr>
          <w:i/>
          <w:iCs/>
        </w:rPr>
        <w:t>токость</w:t>
      </w:r>
      <w:r w:rsidR="00BC4E3F" w:rsidRPr="00BC4E3F">
        <w:t xml:space="preserve">. Жизнь человека </w:t>
      </w:r>
      <w:r w:rsidRPr="009551B4">
        <w:t>— высшая ценность. Насилие в от</w:t>
      </w:r>
      <w:r w:rsidR="00BC4E3F" w:rsidRPr="00BC4E3F">
        <w:t xml:space="preserve">ношении детей — нарушение прав человека. Вред </w:t>
      </w:r>
      <w:r w:rsidR="00BC4E3F" w:rsidRPr="00BC4E3F">
        <w:rPr>
          <w:i/>
          <w:iCs/>
        </w:rPr>
        <w:t>скверн</w:t>
      </w:r>
      <w:r w:rsidRPr="009551B4">
        <w:rPr>
          <w:i/>
          <w:iCs/>
        </w:rPr>
        <w:t>осло</w:t>
      </w:r>
      <w:r w:rsidR="00BC4E3F" w:rsidRPr="00BC4E3F">
        <w:rPr>
          <w:i/>
          <w:iCs/>
        </w:rPr>
        <w:t>вия</w:t>
      </w:r>
      <w:r w:rsidR="00BC4E3F" w:rsidRPr="00BC4E3F">
        <w:t>.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  </w:t>
      </w:r>
      <w:r w:rsidR="00BC4E3F" w:rsidRPr="00BC4E3F">
        <w:rPr>
          <w:b/>
          <w:bCs/>
        </w:rPr>
        <w:t xml:space="preserve">Тема 12. Самовоспитание </w:t>
      </w:r>
      <w:r w:rsidR="009551B4">
        <w:t>(2</w:t>
      </w:r>
      <w:r w:rsidR="00BC4E3F" w:rsidRPr="00BC4E3F">
        <w:t xml:space="preserve"> час</w:t>
      </w:r>
      <w:r w:rsidR="009551B4">
        <w:t>а</w:t>
      </w:r>
      <w:r w:rsidR="00BC4E3F" w:rsidRPr="00BC4E3F">
        <w:t>)</w:t>
      </w:r>
    </w:p>
    <w:p w:rsidR="00BC4E3F" w:rsidRPr="00BC4E3F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</w:t>
      </w:r>
      <w:r w:rsidR="00BC4E3F" w:rsidRPr="00BC4E3F">
        <w:t>Соблюдение норм нравс</w:t>
      </w:r>
      <w:r w:rsidRPr="009551B4">
        <w:t xml:space="preserve">твенности — важнейшее общественное требование. </w:t>
      </w:r>
      <w:r w:rsidR="00BC4E3F" w:rsidRPr="00BC4E3F">
        <w:rPr>
          <w:i/>
          <w:iCs/>
        </w:rPr>
        <w:t xml:space="preserve">Дисциплинированность </w:t>
      </w:r>
      <w:r w:rsidR="00BC4E3F" w:rsidRPr="00BC4E3F">
        <w:t xml:space="preserve">и </w:t>
      </w:r>
      <w:r w:rsidR="00BC4E3F" w:rsidRPr="00BC4E3F">
        <w:rPr>
          <w:i/>
          <w:iCs/>
        </w:rPr>
        <w:t>сознательная</w:t>
      </w:r>
      <w:r w:rsidRPr="009551B4">
        <w:t xml:space="preserve">  </w:t>
      </w:r>
      <w:r w:rsidR="00BC4E3F" w:rsidRPr="00BC4E3F">
        <w:rPr>
          <w:i/>
          <w:iCs/>
        </w:rPr>
        <w:t>дисциплина</w:t>
      </w:r>
      <w:r w:rsidR="00BC4E3F" w:rsidRPr="00BC4E3F">
        <w:t>. Умение контролировать свои дела и поступки.</w:t>
      </w:r>
      <w:r w:rsidRPr="009551B4">
        <w:t xml:space="preserve"> </w:t>
      </w:r>
      <w:r w:rsidR="00BC4E3F" w:rsidRPr="00BC4E3F">
        <w:t>Правила учебной работы в группе. Умение осознать ошибки</w:t>
      </w:r>
      <w:r w:rsidRPr="009551B4">
        <w:t xml:space="preserve"> </w:t>
      </w:r>
      <w:r w:rsidR="00BC4E3F" w:rsidRPr="00BC4E3F">
        <w:t>и больше их не повторять</w:t>
      </w:r>
      <w:r w:rsidRPr="009551B4">
        <w:t>. Воспитание воли. Познание сво</w:t>
      </w:r>
      <w:r w:rsidR="00BC4E3F" w:rsidRPr="00BC4E3F">
        <w:t>их положительных и отрицательных качеств. Планирование</w:t>
      </w:r>
    </w:p>
    <w:p w:rsidR="00BC4E3F" w:rsidRPr="009551B4" w:rsidRDefault="00BC4E3F" w:rsidP="00BC4E3F">
      <w:pPr>
        <w:autoSpaceDE w:val="0"/>
        <w:autoSpaceDN w:val="0"/>
        <w:adjustRightInd w:val="0"/>
        <w:spacing w:line="240" w:lineRule="auto"/>
        <w:jc w:val="left"/>
        <w:rPr>
          <w:i/>
          <w:iCs/>
        </w:rPr>
      </w:pPr>
      <w:r w:rsidRPr="00BC4E3F">
        <w:t xml:space="preserve">предполагаемых действий, оценка результатов. Пути </w:t>
      </w:r>
      <w:r w:rsidR="00367EEC" w:rsidRPr="009551B4">
        <w:rPr>
          <w:i/>
          <w:iCs/>
        </w:rPr>
        <w:t>самооб</w:t>
      </w:r>
      <w:r w:rsidRPr="00BC4E3F">
        <w:rPr>
          <w:i/>
          <w:iCs/>
        </w:rPr>
        <w:t xml:space="preserve">разования </w:t>
      </w:r>
      <w:r w:rsidRPr="00BC4E3F">
        <w:t xml:space="preserve">и </w:t>
      </w:r>
      <w:r w:rsidRPr="00BC4E3F">
        <w:rPr>
          <w:i/>
          <w:iCs/>
        </w:rPr>
        <w:t>самовоспитания</w:t>
      </w:r>
      <w:r w:rsidRPr="00BC4E3F">
        <w:t xml:space="preserve">. Воспитание чувства </w:t>
      </w:r>
      <w:r w:rsidRPr="009551B4">
        <w:rPr>
          <w:i/>
          <w:iCs/>
        </w:rPr>
        <w:t>самоуважения</w:t>
      </w:r>
      <w:r w:rsidRPr="009551B4">
        <w:t>.</w:t>
      </w:r>
    </w:p>
    <w:p w:rsidR="00BC4E3F" w:rsidRPr="009551B4" w:rsidRDefault="00BC4E3F" w:rsidP="00BC4E3F">
      <w:pPr>
        <w:autoSpaceDE w:val="0"/>
        <w:autoSpaceDN w:val="0"/>
        <w:adjustRightInd w:val="0"/>
        <w:spacing w:line="240" w:lineRule="auto"/>
        <w:jc w:val="left"/>
      </w:pPr>
    </w:p>
    <w:p w:rsidR="00BC4E3F" w:rsidRPr="009551B4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  </w:t>
      </w:r>
      <w:r w:rsidR="00BC4E3F" w:rsidRPr="009551B4">
        <w:rPr>
          <w:b/>
          <w:bCs/>
        </w:rPr>
        <w:t xml:space="preserve">Тема 13. Учись учиться </w:t>
      </w:r>
      <w:r w:rsidR="009551B4">
        <w:t>(2</w:t>
      </w:r>
      <w:r w:rsidR="00BC4E3F" w:rsidRPr="009551B4">
        <w:t xml:space="preserve"> час</w:t>
      </w:r>
      <w:r w:rsidR="009551B4">
        <w:t>а</w:t>
      </w:r>
      <w:r w:rsidR="00BC4E3F" w:rsidRPr="009551B4">
        <w:t>)</w:t>
      </w:r>
    </w:p>
    <w:p w:rsidR="00BC4E3F" w:rsidRPr="009551B4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 xml:space="preserve">        </w:t>
      </w:r>
      <w:r w:rsidR="00BC4E3F" w:rsidRPr="009551B4">
        <w:t>Цель обучения в школе. Приемы работы учащихся со школьным учебником. Выработка у учеников уверенности в себе и</w:t>
      </w:r>
      <w:r w:rsidRPr="009551B4">
        <w:t xml:space="preserve"> </w:t>
      </w:r>
      <w:r w:rsidR="00BC4E3F" w:rsidRPr="009551B4">
        <w:t>своих делах. Приемы работы учеников на уроке. Рекомендации</w:t>
      </w:r>
    </w:p>
    <w:p w:rsidR="00BC4E3F" w:rsidRPr="009551B4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>по развитию воли. Умение распределять внимание. Совершенствование памяти подростка. Правила и приемы запоминания</w:t>
      </w:r>
      <w:r w:rsidR="00367EEC" w:rsidRPr="009551B4">
        <w:t xml:space="preserve">. </w:t>
      </w:r>
      <w:r w:rsidRPr="009551B4">
        <w:t>Сочетание труда умственного и физического.</w:t>
      </w:r>
    </w:p>
    <w:p w:rsidR="00BC4E3F" w:rsidRPr="009551B4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 </w:t>
      </w:r>
      <w:r w:rsidR="00BC4E3F" w:rsidRPr="009551B4">
        <w:rPr>
          <w:b/>
          <w:bCs/>
        </w:rPr>
        <w:t xml:space="preserve">Тема 14. Речевой этикет </w:t>
      </w:r>
      <w:r w:rsidR="009551B4">
        <w:t>(2</w:t>
      </w:r>
      <w:r w:rsidR="00BC4E3F" w:rsidRPr="009551B4">
        <w:t xml:space="preserve"> час</w:t>
      </w:r>
      <w:r w:rsidR="009551B4">
        <w:t>а</w:t>
      </w:r>
      <w:r w:rsidR="00BC4E3F" w:rsidRPr="009551B4">
        <w:t>)</w:t>
      </w:r>
    </w:p>
    <w:p w:rsidR="00BC4E3F" w:rsidRPr="009551B4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i/>
          <w:iCs/>
        </w:rPr>
        <w:t xml:space="preserve">      </w:t>
      </w:r>
      <w:r w:rsidR="00BC4E3F" w:rsidRPr="009551B4">
        <w:rPr>
          <w:i/>
          <w:iCs/>
        </w:rPr>
        <w:t xml:space="preserve">Средства речи </w:t>
      </w:r>
      <w:r w:rsidR="00BC4E3F" w:rsidRPr="009551B4">
        <w:t>и правила их использования в разных жизненных ситуациях. Начало, основная часть и завершение беседы</w:t>
      </w:r>
      <w:r w:rsidRPr="009551B4">
        <w:t xml:space="preserve">. </w:t>
      </w:r>
      <w:r w:rsidR="00BC4E3F" w:rsidRPr="009551B4">
        <w:t xml:space="preserve">Употребление личных местоимений </w:t>
      </w:r>
      <w:r w:rsidR="00BC4E3F" w:rsidRPr="009551B4">
        <w:rPr>
          <w:i/>
          <w:iCs/>
        </w:rPr>
        <w:t xml:space="preserve">ты </w:t>
      </w:r>
      <w:r w:rsidR="00BC4E3F" w:rsidRPr="009551B4">
        <w:t xml:space="preserve">и </w:t>
      </w:r>
      <w:r w:rsidR="00BC4E3F" w:rsidRPr="009551B4">
        <w:rPr>
          <w:i/>
          <w:iCs/>
        </w:rPr>
        <w:t>вы</w:t>
      </w:r>
      <w:r w:rsidR="00BC4E3F" w:rsidRPr="009551B4">
        <w:t>. Правила знакомства детей и взрослых. Обращения с просьбой к незнакомым</w:t>
      </w:r>
      <w:r w:rsidRPr="009551B4">
        <w:t xml:space="preserve"> </w:t>
      </w:r>
      <w:r w:rsidR="00BC4E3F" w:rsidRPr="009551B4">
        <w:t>людям в магазине, на транспорте. Формы обращения. Правила</w:t>
      </w:r>
      <w:r w:rsidRPr="009551B4">
        <w:t xml:space="preserve"> </w:t>
      </w:r>
      <w:r w:rsidR="00BC4E3F" w:rsidRPr="009551B4">
        <w:t>общения подростков. Что значит быть эрудированным собеседником. Значимость излагаемой информации. Правила беседы</w:t>
      </w:r>
      <w:r w:rsidRPr="009551B4">
        <w:t xml:space="preserve">. </w:t>
      </w:r>
      <w:r w:rsidR="00BC4E3F" w:rsidRPr="009551B4">
        <w:t>Человека красят не столько слова, сколько дела. Этикет разговора по телефону.</w:t>
      </w:r>
    </w:p>
    <w:p w:rsidR="00BC4E3F" w:rsidRPr="009551B4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b/>
          <w:bCs/>
        </w:rPr>
        <w:t xml:space="preserve">           </w:t>
      </w:r>
      <w:r w:rsidR="00BC4E3F" w:rsidRPr="009551B4">
        <w:rPr>
          <w:b/>
          <w:bCs/>
        </w:rPr>
        <w:t xml:space="preserve">Тема 15. Мои права и обязанности </w:t>
      </w:r>
      <w:r w:rsidR="009551B4">
        <w:t>(2</w:t>
      </w:r>
      <w:r w:rsidR="00BC4E3F" w:rsidRPr="009551B4">
        <w:t xml:space="preserve"> час</w:t>
      </w:r>
      <w:r w:rsidR="009551B4">
        <w:t>а</w:t>
      </w:r>
      <w:r w:rsidR="00BC4E3F" w:rsidRPr="009551B4">
        <w:t>)</w:t>
      </w:r>
    </w:p>
    <w:p w:rsidR="00BC4E3F" w:rsidRPr="009551B4" w:rsidRDefault="00367EEC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rPr>
          <w:i/>
          <w:iCs/>
        </w:rPr>
        <w:t xml:space="preserve">      </w:t>
      </w:r>
      <w:r w:rsidR="00BC4E3F" w:rsidRPr="009551B4">
        <w:rPr>
          <w:i/>
          <w:iCs/>
        </w:rPr>
        <w:t xml:space="preserve">Права и обязанности </w:t>
      </w:r>
      <w:r w:rsidR="00BC4E3F" w:rsidRPr="009551B4"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</w:p>
    <w:p w:rsidR="00BC4E3F" w:rsidRPr="009551B4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>самообслуживающем труде. Единство действий классного руководителя и родителей учащихся. Требования к поведению</w:t>
      </w:r>
      <w:r w:rsidR="00367EEC" w:rsidRPr="009551B4">
        <w:t xml:space="preserve"> </w:t>
      </w:r>
      <w:r w:rsidRPr="009551B4">
        <w:t>учащихся в школе. Комиссии по делам несовершеннолетних и</w:t>
      </w:r>
    </w:p>
    <w:p w:rsidR="00BC4E3F" w:rsidRPr="009551B4" w:rsidRDefault="00BC4E3F" w:rsidP="00BC4E3F">
      <w:pPr>
        <w:autoSpaceDE w:val="0"/>
        <w:autoSpaceDN w:val="0"/>
        <w:adjustRightInd w:val="0"/>
        <w:spacing w:line="240" w:lineRule="auto"/>
        <w:jc w:val="left"/>
      </w:pPr>
      <w:r w:rsidRPr="009551B4">
        <w:t>защите их прав.</w:t>
      </w:r>
    </w:p>
    <w:p w:rsidR="00BC4E3F" w:rsidRPr="00BC4E3F" w:rsidRDefault="009551B4" w:rsidP="00BC4E3F">
      <w:pPr>
        <w:autoSpaceDE w:val="0"/>
        <w:autoSpaceDN w:val="0"/>
        <w:adjustRightInd w:val="0"/>
        <w:spacing w:line="240" w:lineRule="auto"/>
        <w:jc w:val="left"/>
        <w:rPr>
          <w:rFonts w:ascii="SchoolBookC-Italic" w:hAnsi="SchoolBookC-Italic" w:cs="SchoolBookC-Italic"/>
          <w:i/>
          <w:iCs/>
          <w:sz w:val="21"/>
          <w:szCs w:val="21"/>
        </w:rPr>
      </w:pPr>
      <w:r w:rsidRPr="009551B4">
        <w:rPr>
          <w:b/>
          <w:bCs/>
        </w:rPr>
        <w:lastRenderedPageBreak/>
        <w:t xml:space="preserve">           </w:t>
      </w:r>
      <w:r w:rsidR="00BC4E3F" w:rsidRPr="009551B4">
        <w:rPr>
          <w:b/>
          <w:bCs/>
        </w:rPr>
        <w:t xml:space="preserve">Итоговое повторение </w:t>
      </w:r>
      <w:r w:rsidR="00BC4E3F" w:rsidRPr="009551B4">
        <w:t>(1 час)</w:t>
      </w:r>
    </w:p>
    <w:p w:rsidR="00CB3D04" w:rsidRDefault="00CB3D04">
      <w:pPr>
        <w:pStyle w:val="1"/>
      </w:pPr>
    </w:p>
    <w:p w:rsidR="00DF2BD0" w:rsidRDefault="00DF2BD0">
      <w:pPr>
        <w:pStyle w:val="1"/>
      </w:pPr>
      <w:bookmarkStart w:id="7" w:name="_Toc11"/>
    </w:p>
    <w:p w:rsidR="00DF2BD0" w:rsidRDefault="00DF2BD0">
      <w:pPr>
        <w:pStyle w:val="1"/>
      </w:pPr>
    </w:p>
    <w:p w:rsidR="00DF2BD0" w:rsidRDefault="00DF2BD0">
      <w:pPr>
        <w:pStyle w:val="1"/>
        <w:sectPr w:rsidR="00DF2BD0">
          <w:footerReference w:type="default" r:id="rId8"/>
          <w:pgSz w:w="11870" w:h="16787"/>
          <w:pgMar w:top="850" w:right="850" w:bottom="850" w:left="1417" w:header="720" w:footer="720" w:gutter="0"/>
          <w:pgNumType w:start="2"/>
          <w:cols w:space="720"/>
        </w:sectPr>
      </w:pPr>
    </w:p>
    <w:p w:rsidR="00AA263B" w:rsidRDefault="00AA263B" w:rsidP="00AA263B">
      <w:pPr>
        <w:pStyle w:val="1"/>
      </w:pPr>
      <w:r>
        <w:lastRenderedPageBreak/>
        <w:t xml:space="preserve">                                                  </w:t>
      </w:r>
      <w:r w:rsidR="00077432">
        <w:t>3. Тематическое поурочное планирование</w:t>
      </w:r>
      <w:bookmarkEnd w:id="7"/>
      <w:r>
        <w:t xml:space="preserve">                               Таблица 3.1</w:t>
      </w:r>
    </w:p>
    <w:p w:rsidR="00C1535A" w:rsidRDefault="00AA263B" w:rsidP="00AA263B">
      <w:pPr>
        <w:pStyle w:val="1"/>
      </w:pPr>
      <w:r>
        <w:t>Тематическое поурочное планирование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410"/>
        <w:gridCol w:w="3544"/>
        <w:gridCol w:w="2551"/>
        <w:gridCol w:w="2977"/>
        <w:gridCol w:w="1418"/>
      </w:tblGrid>
      <w:tr w:rsidR="00E754C3" w:rsidRPr="004E63CF" w:rsidTr="00E754C3">
        <w:tc>
          <w:tcPr>
            <w:tcW w:w="993" w:type="dxa"/>
            <w:vMerge w:val="restart"/>
            <w:shd w:val="clear" w:color="auto" w:fill="auto"/>
          </w:tcPr>
          <w:p w:rsidR="00E754C3" w:rsidRPr="00265F50" w:rsidRDefault="00E754C3" w:rsidP="006A441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265F50">
              <w:t>№ урока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54C3" w:rsidRPr="00265F50" w:rsidRDefault="00E754C3" w:rsidP="006A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F50">
              <w:t>Наименование разделов программы, темы урока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754C3" w:rsidRPr="00265F50" w:rsidRDefault="00E754C3" w:rsidP="006A44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5F50"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754C3" w:rsidRPr="00265F50" w:rsidRDefault="00E754C3" w:rsidP="006A441E">
            <w:pPr>
              <w:widowControl w:val="0"/>
              <w:autoSpaceDE w:val="0"/>
              <w:autoSpaceDN w:val="0"/>
              <w:adjustRightInd w:val="0"/>
              <w:jc w:val="left"/>
            </w:pPr>
            <w:r w:rsidRPr="00265F50">
              <w:t>Характеристика основных видов деятельности</w:t>
            </w:r>
          </w:p>
        </w:tc>
        <w:tc>
          <w:tcPr>
            <w:tcW w:w="1418" w:type="dxa"/>
            <w:vMerge w:val="restart"/>
          </w:tcPr>
          <w:p w:rsidR="00E754C3" w:rsidRPr="00265F50" w:rsidRDefault="00E754C3" w:rsidP="006A441E">
            <w:pPr>
              <w:widowControl w:val="0"/>
              <w:autoSpaceDE w:val="0"/>
              <w:autoSpaceDN w:val="0"/>
              <w:adjustRightInd w:val="0"/>
            </w:pPr>
            <w:r w:rsidRPr="00265F50">
              <w:t xml:space="preserve">   Срок изучения</w:t>
            </w:r>
          </w:p>
          <w:p w:rsidR="00E754C3" w:rsidRPr="00265F50" w:rsidRDefault="00E754C3" w:rsidP="006A441E">
            <w:pPr>
              <w:widowControl w:val="0"/>
              <w:autoSpaceDE w:val="0"/>
              <w:autoSpaceDN w:val="0"/>
              <w:adjustRightInd w:val="0"/>
            </w:pPr>
            <w:r w:rsidRPr="00265F50">
              <w:t>(недели)</w:t>
            </w:r>
          </w:p>
        </w:tc>
      </w:tr>
      <w:tr w:rsidR="00E754C3" w:rsidRPr="004E63CF" w:rsidTr="00E754C3">
        <w:tc>
          <w:tcPr>
            <w:tcW w:w="993" w:type="dxa"/>
            <w:vMerge/>
            <w:shd w:val="clear" w:color="auto" w:fill="auto"/>
          </w:tcPr>
          <w:p w:rsidR="00E754C3" w:rsidRPr="00B83CF6" w:rsidRDefault="00E754C3" w:rsidP="006A4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54C3" w:rsidRPr="00B83CF6" w:rsidRDefault="00E754C3" w:rsidP="006A4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Метапредметные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2977" w:type="dxa"/>
            <w:vMerge/>
            <w:shd w:val="clear" w:color="auto" w:fill="auto"/>
          </w:tcPr>
          <w:p w:rsidR="00E754C3" w:rsidRPr="00B83CF6" w:rsidRDefault="00E754C3" w:rsidP="006A4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54C3" w:rsidRPr="00B83CF6" w:rsidRDefault="00E754C3" w:rsidP="006A44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B83CF6" w:rsidRDefault="00E754C3" w:rsidP="00E754C3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Введение в предмет</w:t>
            </w: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Регулятивные:</w:t>
            </w:r>
            <w:r w:rsidRPr="00B83CF6">
              <w:rPr>
                <w:rFonts w:ascii="Times New Roman" w:hAnsi="Times New Roman"/>
                <w:sz w:val="24"/>
              </w:rPr>
              <w:t xml:space="preserve"> при помощи учителя определить последовательность анализа параграфа.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 w:rsidRPr="00B83CF6">
              <w:rPr>
                <w:rFonts w:ascii="Times New Roman" w:hAnsi="Times New Roman"/>
                <w:sz w:val="24"/>
              </w:rPr>
              <w:t>выразительно читать; осуществлять; словарную работу.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Коммуникативные:</w:t>
            </w:r>
            <w:r w:rsidRPr="00B83CF6">
              <w:rPr>
                <w:rFonts w:ascii="Times New Roman" w:hAnsi="Times New Roman"/>
                <w:sz w:val="24"/>
              </w:rPr>
              <w:t xml:space="preserve"> знать правила коллективной работы; уметь читать по ролям и обсуждать прочитанное.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«духовно-нравственная культура», «этика», «этикет», «светский», «народ», «националь-ность», «мораль»,  «нравственность». Фиксация информации в различных знаковых системах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B83CF6" w:rsidRDefault="00E754C3" w:rsidP="006A441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Гражданин России.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алгоритма ответа по плану.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Познавательные:</w:t>
            </w:r>
            <w:r w:rsidRPr="00B83CF6">
              <w:rPr>
                <w:rFonts w:ascii="Times New Roman" w:hAnsi="Times New Roman"/>
                <w:sz w:val="24"/>
              </w:rPr>
              <w:t xml:space="preserve"> работа с отдельными статьями Конституции РФ, текстами и иллюстрациями учебника, с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плакатами, ответы на вопросы викторины. </w:t>
            </w:r>
            <w:r w:rsidRPr="00B83CF6">
              <w:rPr>
                <w:rFonts w:ascii="Times New Roman" w:hAnsi="Times New Roman"/>
                <w:b/>
                <w:sz w:val="24"/>
              </w:rPr>
              <w:t>Коммуникативные:</w:t>
            </w:r>
            <w:r w:rsidRPr="00B83CF6">
              <w:rPr>
                <w:rFonts w:ascii="Times New Roman" w:hAnsi="Times New Roman"/>
                <w:sz w:val="24"/>
              </w:rPr>
              <w:t xml:space="preserve"> взаимопомощь и доброжелательность общения среди детей различных национальностей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Интерес к познанию родной страны, усвоение понятий», «государств», «Конституция», «права»,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«обязанности», «государственные символы»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определений понятий </w:t>
            </w:r>
            <w:r>
              <w:rPr>
                <w:sz w:val="24"/>
                <w:szCs w:val="24"/>
              </w:rPr>
              <w:lastRenderedPageBreak/>
              <w:t>«родина», «Россия», «Российская Федерация», «государство», «гражданин»,</w:t>
            </w:r>
          </w:p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«гражданство», «права», «обязанности», «государственные символы», «». Обучение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алгоритмизации деятельности. Извлечение информации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 различных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знаковых систем  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2-3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4-5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ind w:firstLine="0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Порядочность </w:t>
            </w: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Регулятивные:</w:t>
            </w:r>
            <w:r w:rsidRPr="00B83CF6">
              <w:rPr>
                <w:rFonts w:ascii="Times New Roman" w:hAnsi="Times New Roman"/>
                <w:sz w:val="24"/>
              </w:rPr>
              <w:t xml:space="preserve"> усвоение правил работы с учебником.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B83CF6">
              <w:rPr>
                <w:rFonts w:ascii="Times New Roman" w:hAnsi="Times New Roman"/>
                <w:b/>
                <w:sz w:val="24"/>
              </w:rPr>
              <w:t>Коммуникативные:</w:t>
            </w:r>
            <w:r w:rsidRPr="00B83CF6">
              <w:rPr>
                <w:rFonts w:ascii="Times New Roman" w:hAnsi="Times New Roman"/>
                <w:sz w:val="24"/>
              </w:rPr>
              <w:t xml:space="preserve"> культурное и вежливое общение в коллективе.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 Разрешение элементов практических ситуаций в повседневной жизни. Пробуждение стремления совершать добрые дела, быть порядочным человеком. 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</w:t>
            </w:r>
            <w:r w:rsidRPr="00DC1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различных</w:t>
            </w:r>
            <w:r w:rsidRPr="00DC1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знаковых систем. Моделирование поведения, требующего проявления тактичности, порядочности, </w:t>
            </w:r>
            <w:r>
              <w:rPr>
                <w:sz w:val="24"/>
                <w:szCs w:val="24"/>
              </w:rPr>
              <w:lastRenderedPageBreak/>
              <w:t xml:space="preserve">благородства, достоинства.      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</w:t>
            </w:r>
          </w:p>
        </w:tc>
      </w:tr>
      <w:tr w:rsidR="00E754C3" w:rsidRPr="004E63CF" w:rsidTr="00E754C3">
        <w:trPr>
          <w:trHeight w:val="4527"/>
        </w:trPr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Совесть.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 нтролировать себя.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отработки терминов и понятий.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 w:rsidRPr="00B83CF6">
              <w:rPr>
                <w:rFonts w:ascii="Times New Roman" w:hAnsi="Times New Roman"/>
                <w:sz w:val="24"/>
              </w:rPr>
              <w:t>выполнение заданий по закреплению материала; отработка терминов и понятий; чтение текста и составление схемы.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>Коммуникативные:</w:t>
            </w:r>
            <w:r w:rsidRPr="00B83CF6">
              <w:rPr>
                <w:rFonts w:ascii="Times New Roman" w:hAnsi="Times New Roman"/>
                <w:sz w:val="24"/>
              </w:rPr>
              <w:t xml:space="preserve"> соблюдение правил вежливости и этикета.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Компетентность в оценивании своих поступков, определении обязанностей и оценивание их выполнения. 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самоконтроля.   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Доверие и доверчивость </w:t>
            </w: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доброжелательность, уважение друг к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другу.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разработка правил поведения в классе, в школе.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>ответы на вопросы и задания к текстам; выполнение практических заданий; работа с условно-графической наглядностью, объяснение пословиц.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Коммуникативные: </w:t>
            </w:r>
            <w:r w:rsidRPr="00B83CF6">
              <w:rPr>
                <w:rFonts w:ascii="Times New Roman" w:hAnsi="Times New Roman"/>
                <w:sz w:val="24"/>
              </w:rPr>
              <w:t>работа в парах на основе правил соревнования команд.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коллективе. 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«доверие», «самодоверие», «доверчивость». Обучение составлению сложного плана и работе по нему. </w:t>
            </w:r>
            <w:r>
              <w:rPr>
                <w:sz w:val="24"/>
                <w:szCs w:val="24"/>
              </w:rPr>
              <w:lastRenderedPageBreak/>
              <w:t xml:space="preserve">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Милосердие и сострадание.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 xml:space="preserve">при помощи учителя определять нравственные принципы собственного развития.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заголовка иллюстрации; работа с пословицами и поговорками.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художественное чтение и обсуждение стихов; работа в парах; сравнение с сопоставление различных высказываний.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Развитие мотивов учебной деятельности и навыков сотрудничества со сверстни</w:t>
            </w:r>
            <w:r w:rsidRPr="00B83CF6">
              <w:rPr>
                <w:rFonts w:ascii="Times New Roman" w:hAnsi="Times New Roman"/>
                <w:sz w:val="24"/>
              </w:rPr>
              <w:softHyphen/>
              <w:t>ками; формирование личностного смысла учения и эстетических потребностей, ценности и чувства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 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</w:t>
            </w:r>
            <w:r>
              <w:rPr>
                <w:sz w:val="24"/>
                <w:szCs w:val="24"/>
              </w:rPr>
              <w:lastRenderedPageBreak/>
              <w:t xml:space="preserve">проявления милосердия и сострадания. 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B83CF6" w:rsidRDefault="00E754C3" w:rsidP="006A441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Правда и ложь</w:t>
            </w: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Раскрытие межпредметных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 xml:space="preserve">определение с помощью учителя принципов выявления межпредметных связей.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правила общения во время беседы и диспута; выступления учеников с сообщениями.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работы в группах. Извлечение 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  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t>14-15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Традиции воспитания.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Реализация межпредметных связей с литературой, историей.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принципов применения блок – пакетов на уроках этики.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использование блок – пакетов с заданиями, работа на карточках; заполнение схем и таблиц.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Коммуникативные: </w:t>
            </w:r>
            <w:r w:rsidRPr="00B83CF6">
              <w:rPr>
                <w:rFonts w:ascii="Times New Roman" w:hAnsi="Times New Roman"/>
                <w:sz w:val="24"/>
              </w:rPr>
              <w:t>основы анкетирования (заполнение анкеты);  сообщение учащихся; чтение текстов по ролям; аргументирование своего ответа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Знать основы поведения в многонациональном коллективе; выполнять поручения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</w:t>
            </w:r>
            <w:r>
              <w:rPr>
                <w:sz w:val="24"/>
                <w:szCs w:val="24"/>
              </w:rPr>
              <w:lastRenderedPageBreak/>
              <w:t xml:space="preserve">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традиций. 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Честь и достоинство.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задач по выявлению и сохранению лучших традиций нашего общества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</w:t>
            </w:r>
            <w:r>
              <w:rPr>
                <w:sz w:val="24"/>
                <w:szCs w:val="24"/>
              </w:rPr>
              <w:lastRenderedPageBreak/>
              <w:t>требующих проявления достойного, благородного поведения.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16-17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Терпимость и терпение.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составление практических заданий по решению жизненных ситуаций.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Коммуникативные: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правил работы в команде.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04" w:lineRule="auto"/>
              <w:ind w:left="-57" w:right="-113"/>
              <w:rPr>
                <w:sz w:val="24"/>
                <w:szCs w:val="24"/>
              </w:rPr>
            </w:pPr>
            <w:r w:rsidRPr="00B83CF6">
              <w:rPr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доброжелатель-ности и эмоционально-нравственной отзывчивости, понимания и сопереживания чувствам других людей.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 Освоение навыков работы с карточками, заполнения таблиц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коммуникабельности.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t>20-21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Мужество.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Реализация межпредметных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 xml:space="preserve">основы составления простого и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сложного планов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развитие речи в разных ситуациях.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Знание основ школьного Устава,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и формализация знаний </w:t>
            </w:r>
            <w:r>
              <w:rPr>
                <w:sz w:val="24"/>
                <w:szCs w:val="24"/>
              </w:rPr>
              <w:lastRenderedPageBreak/>
              <w:t>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причинно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20-21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Равнодушие и жестокость.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Воспитание чувства гордости за поступки героев наших дней.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задач по выявлению и сохранению лучших традиций нашего общества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 xml:space="preserve">выступление с сообщениями;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>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«равнодушие», «жестокость», «жизненные ценности», «нецензурные слова», «философия». </w:t>
            </w:r>
            <w:r>
              <w:rPr>
                <w:sz w:val="24"/>
                <w:szCs w:val="24"/>
              </w:rPr>
              <w:lastRenderedPageBreak/>
              <w:t>Использование элементов причинно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самопрезентации (подготовки и выступления с сообщением).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22-23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Самовоспитание.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правил самовоспитания, самодисциплины.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конкретизация и определение правил работы в группах.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Проявлять 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понятий «сознательная дисциплина», «самовоспитание», «самообразование», «самооценка». Развитие навыков выработки групповых норм, работа в группах. Освоение навыков работы с карточками. </w:t>
            </w:r>
            <w:r>
              <w:rPr>
                <w:sz w:val="24"/>
                <w:szCs w:val="24"/>
              </w:rPr>
              <w:lastRenderedPageBreak/>
              <w:t>Использование элементов причинно – следственного анализа. Моделирование ситуаций самовоспитания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24-25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Учись учиться.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составление практических заданий по решению жизненных ситуаций.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Коммуникативные: </w:t>
            </w:r>
            <w:r w:rsidRPr="00B83CF6">
              <w:rPr>
                <w:rFonts w:ascii="Times New Roman" w:hAnsi="Times New Roman"/>
                <w:sz w:val="24"/>
              </w:rPr>
              <w:t>определение правил работы в команде.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Компетенции по выполнению учебных заданий в классе и дома; выполнению учебных заданий в классе и дома; выполнению правил учебного труда; умение и желание соблюдать распорядок дня.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 формализация знаний учащихся о социальных явлениях. Формулирование определений понятий «учение», «воспитание». Развитие навыков групповых норм, работы в группах. Развитие навыков самопрезентации (работы у доски). Использование элементов анализа причинно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t>28-29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Речевой этикет.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Активизация знаний речевого этикета из межпредметных связей. Воспитание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желания узнавать новое о жизни своего и других народов, уважительно к ним относится.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усвоение основ комплексной работы с текстами, с карточками и схемами.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анализ нового материала;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чтение стихов, анализ пословиц; разыгрывание сценок; работа в группах с блок – пакетами; выполнение заданий в парах.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развитие культуры речи в разных ситуациях.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Компетенции: выполнять правила речевого этикета; проявлять чувство уважительного,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терпимого отношения к людям иной национальности, религии.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и формализация знаний учащихся о социальных явлениях. Формулирование </w:t>
            </w:r>
            <w:r>
              <w:rPr>
                <w:sz w:val="24"/>
                <w:szCs w:val="24"/>
              </w:rPr>
              <w:lastRenderedPageBreak/>
              <w:t>определений понятий «речевой этикет», «общение». Развитие навыков художественного чтения. Использование элементов анализа причинно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речи.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28-29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48158E" w:rsidRDefault="00E754C3" w:rsidP="0048158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 w:rsidRPr="0048158E">
              <w:rPr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Мои права и обязанности.</w:t>
            </w: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Реализация межпредметных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основы составления простого и сложного планов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развитие речи в разных ситуациях.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и формализация знаний учащихся о социальных явлениях. Формулирование определений понятия «устав».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причинно – </w:t>
            </w:r>
            <w:r>
              <w:rPr>
                <w:sz w:val="24"/>
                <w:szCs w:val="24"/>
              </w:rPr>
              <w:lastRenderedPageBreak/>
              <w:t>следственного анализа. Развитие навыков самопрезентации (подготовка и выступление с сообщением). Моделирование ситуаций, требующих  осознанного выполнения обязанностей, осуществления и защиты прав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30-31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E754C3" w:rsidRDefault="00E754C3" w:rsidP="00E754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E754C3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Повторение и обобщение изученного. </w:t>
            </w: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составление тестового задания.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>основы работы в парах и группах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 </w:t>
            </w: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и умений, соответствующих требованиям к освоению курса 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Default="00E754C3" w:rsidP="00E754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E754C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Резервные уроки (3 ч)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E754C3" w:rsidRDefault="00E754C3" w:rsidP="006A44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54C3" w:rsidRPr="00B83CF6" w:rsidRDefault="00E754C3" w:rsidP="006A441E">
            <w:pPr>
              <w:rPr>
                <w:sz w:val="24"/>
                <w:szCs w:val="24"/>
              </w:rPr>
            </w:pPr>
          </w:p>
        </w:tc>
      </w:tr>
      <w:tr w:rsidR="00E754C3" w:rsidRPr="004E63CF" w:rsidTr="00E754C3">
        <w:tc>
          <w:tcPr>
            <w:tcW w:w="993" w:type="dxa"/>
            <w:shd w:val="clear" w:color="auto" w:fill="auto"/>
          </w:tcPr>
          <w:p w:rsidR="00E754C3" w:rsidRPr="00E754C3" w:rsidRDefault="00E754C3" w:rsidP="00E754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</w:pPr>
            <w:r>
              <w:t>33-</w:t>
            </w:r>
            <w:r w:rsidRPr="00E754C3">
              <w:t>34-35</w:t>
            </w:r>
          </w:p>
        </w:tc>
        <w:tc>
          <w:tcPr>
            <w:tcW w:w="198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>Итоговый. Повторение и обобщение изученного. Защита проектов</w:t>
            </w:r>
          </w:p>
        </w:tc>
        <w:tc>
          <w:tcPr>
            <w:tcW w:w="2410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t xml:space="preserve">Выявление основных знаний и умений учащихся по курсу, проведение их актуализации. Обобщений и систематизация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3544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b/>
                <w:sz w:val="24"/>
              </w:rPr>
              <w:lastRenderedPageBreak/>
              <w:t xml:space="preserve">Регулятивные: </w:t>
            </w:r>
            <w:r w:rsidRPr="00B83CF6">
              <w:rPr>
                <w:rFonts w:ascii="Times New Roman" w:hAnsi="Times New Roman"/>
                <w:sz w:val="24"/>
              </w:rPr>
              <w:t>составление тестового задания.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  Познавательные: </w:t>
            </w:r>
            <w:r w:rsidRPr="00B83CF6">
              <w:rPr>
                <w:rFonts w:ascii="Times New Roman" w:hAnsi="Times New Roman"/>
                <w:sz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 w:rsidRPr="00B83CF6">
              <w:rPr>
                <w:rFonts w:ascii="Times New Roman" w:hAnsi="Times New Roman"/>
                <w:b/>
                <w:sz w:val="24"/>
              </w:rPr>
              <w:t xml:space="preserve">Коммуникативные: </w:t>
            </w:r>
            <w:r w:rsidRPr="00B83CF6">
              <w:rPr>
                <w:rFonts w:ascii="Times New Roman" w:hAnsi="Times New Roman"/>
                <w:sz w:val="24"/>
              </w:rPr>
              <w:t xml:space="preserve">основы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>работы в парах и группах</w:t>
            </w:r>
          </w:p>
        </w:tc>
        <w:tc>
          <w:tcPr>
            <w:tcW w:w="2551" w:type="dxa"/>
            <w:shd w:val="clear" w:color="auto" w:fill="auto"/>
          </w:tcPr>
          <w:p w:rsidR="00E754C3" w:rsidRPr="00B83CF6" w:rsidRDefault="00E754C3" w:rsidP="006A441E">
            <w:pPr>
              <w:pStyle w:val="a5"/>
              <w:rPr>
                <w:rFonts w:ascii="Times New Roman" w:hAnsi="Times New Roman"/>
                <w:sz w:val="24"/>
              </w:rPr>
            </w:pP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Компетенции владения основами этики и этикета: знание понятий и определений, соотнесение определения с </w:t>
            </w:r>
            <w:r w:rsidRPr="00B83CF6">
              <w:rPr>
                <w:rFonts w:ascii="Times New Roman" w:hAnsi="Times New Roman"/>
                <w:sz w:val="24"/>
              </w:rPr>
              <w:lastRenderedPageBreak/>
              <w:t xml:space="preserve">понятиями, пословиц с изученными темами; выполнение тестовых заданий. </w:t>
            </w:r>
          </w:p>
        </w:tc>
        <w:tc>
          <w:tcPr>
            <w:tcW w:w="2977" w:type="dxa"/>
            <w:shd w:val="clear" w:color="auto" w:fill="auto"/>
          </w:tcPr>
          <w:p w:rsidR="00E754C3" w:rsidRDefault="00E754C3" w:rsidP="006A441E">
            <w:pPr>
              <w:rPr>
                <w:sz w:val="24"/>
                <w:szCs w:val="24"/>
              </w:rPr>
            </w:pPr>
            <w:r w:rsidRPr="00287359">
              <w:rPr>
                <w:sz w:val="24"/>
                <w:szCs w:val="24"/>
              </w:rPr>
              <w:lastRenderedPageBreak/>
              <w:t>Проверка знаний и умений, соответствующих требованиям к освоению курса</w:t>
            </w:r>
          </w:p>
          <w:p w:rsidR="00E754C3" w:rsidRPr="00B83CF6" w:rsidRDefault="00E754C3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E754C3" w:rsidRPr="00B83CF6" w:rsidRDefault="0048158E" w:rsidP="006A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33,34,35</w:t>
            </w:r>
            <w:bookmarkStart w:id="8" w:name="_GoBack"/>
            <w:bookmarkEnd w:id="8"/>
          </w:p>
        </w:tc>
      </w:tr>
    </w:tbl>
    <w:p w:rsidR="00E754C3" w:rsidRDefault="00E754C3" w:rsidP="00AA263B">
      <w:pPr>
        <w:pStyle w:val="pStyleTextCenter"/>
        <w:jc w:val="both"/>
        <w:rPr>
          <w:rStyle w:val="fStyleText"/>
        </w:rPr>
      </w:pPr>
    </w:p>
    <w:p w:rsidR="00E754C3" w:rsidRDefault="00E754C3">
      <w:pPr>
        <w:pStyle w:val="pStyleTextCenter"/>
        <w:rPr>
          <w:rStyle w:val="fStyleText"/>
        </w:rPr>
      </w:pPr>
    </w:p>
    <w:p w:rsidR="00E754C3" w:rsidRDefault="00E754C3">
      <w:pPr>
        <w:pStyle w:val="pStyleTextCenter"/>
        <w:rPr>
          <w:rStyle w:val="fStyleText"/>
        </w:rPr>
      </w:pPr>
    </w:p>
    <w:p w:rsidR="00C1535A" w:rsidRDefault="00C1535A" w:rsidP="00AA263B">
      <w:pPr>
        <w:pStyle w:val="pStyleText"/>
        <w:ind w:firstLine="0"/>
        <w:rPr>
          <w:rStyle w:val="fStyleText"/>
        </w:rPr>
      </w:pPr>
    </w:p>
    <w:p w:rsidR="00C1535A" w:rsidRDefault="00077432">
      <w:pPr>
        <w:pStyle w:val="pStyleTextRight"/>
      </w:pPr>
      <w:r>
        <w:rPr>
          <w:rStyle w:val="fStyleText"/>
        </w:rPr>
        <w:t>Таблица 3.2</w:t>
      </w:r>
    </w:p>
    <w:p w:rsidR="00C1535A" w:rsidRDefault="00077432">
      <w:pPr>
        <w:pStyle w:val="pStyleTextCenter"/>
        <w:rPr>
          <w:rStyle w:val="fStyleText"/>
        </w:rPr>
      </w:pPr>
      <w:r>
        <w:rPr>
          <w:rStyle w:val="fStyleText"/>
        </w:rPr>
        <w:t>Тематическое планирование</w:t>
      </w:r>
    </w:p>
    <w:p w:rsidR="00AA263B" w:rsidRDefault="00AA263B">
      <w:pPr>
        <w:pStyle w:val="pStyleTextCenter"/>
        <w:rPr>
          <w:rStyle w:val="fStyleText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0"/>
        <w:gridCol w:w="4111"/>
      </w:tblGrid>
      <w:tr w:rsidR="00AA263B" w:rsidRPr="00AA263B" w:rsidTr="0048158E">
        <w:trPr>
          <w:trHeight w:val="562"/>
        </w:trPr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№ урока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rPr>
                <w:color w:val="000000"/>
              </w:rPr>
            </w:pPr>
            <w:r w:rsidRPr="0048158E">
              <w:rPr>
                <w:color w:val="000000"/>
              </w:rPr>
              <w:t xml:space="preserve">Наименование раздела программы 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rPr>
                <w:color w:val="000000"/>
              </w:rPr>
            </w:pPr>
            <w:r w:rsidRPr="0048158E">
              <w:rPr>
                <w:color w:val="000000"/>
              </w:rPr>
              <w:t>Продолжительн</w:t>
            </w:r>
            <w:r>
              <w:rPr>
                <w:color w:val="000000"/>
              </w:rPr>
              <w:t>ость изучения  программы</w:t>
            </w:r>
            <w:r w:rsidRPr="0048158E">
              <w:rPr>
                <w:color w:val="000000"/>
              </w:rPr>
              <w:t xml:space="preserve"> в часах 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Введение в предмет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Гражданин России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 xml:space="preserve">Порядочность 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 xml:space="preserve">Совесть 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 xml:space="preserve">Доверие и доверчивость 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Милосердие и сострадание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Правда и ложь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14-15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 xml:space="preserve">Традиции воспитания 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16-17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Честь и достоинство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Терпимость и терпение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20-21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Мужество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Равнодушие и жестокость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24-25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Самовоспитание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Учись учиться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Речевой этикет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Мои права и обязанности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Итоговый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 w:rsidRPr="00AA263B">
              <w:rPr>
                <w:color w:val="000000"/>
              </w:rPr>
              <w:t>1</w:t>
            </w:r>
          </w:p>
        </w:tc>
      </w:tr>
      <w:tr w:rsidR="00AA263B" w:rsidRPr="00AA263B" w:rsidTr="0048158E">
        <w:tc>
          <w:tcPr>
            <w:tcW w:w="1526" w:type="dxa"/>
            <w:shd w:val="clear" w:color="auto" w:fill="auto"/>
          </w:tcPr>
          <w:p w:rsidR="00AA263B" w:rsidRPr="00AA263B" w:rsidRDefault="0048158E" w:rsidP="0048158E">
            <w:pPr>
              <w:pStyle w:val="pStyleTextCenter"/>
              <w:jc w:val="both"/>
              <w:rPr>
                <w:color w:val="000000"/>
              </w:rPr>
            </w:pPr>
            <w:r>
              <w:rPr>
                <w:color w:val="000000"/>
              </w:rPr>
              <w:t>33-35</w:t>
            </w:r>
          </w:p>
        </w:tc>
        <w:tc>
          <w:tcPr>
            <w:tcW w:w="5670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4111" w:type="dxa"/>
            <w:shd w:val="clear" w:color="auto" w:fill="auto"/>
          </w:tcPr>
          <w:p w:rsidR="00AA263B" w:rsidRPr="00AA263B" w:rsidRDefault="00AA263B" w:rsidP="00AA263B">
            <w:pPr>
              <w:pStyle w:val="pStyleText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A263B" w:rsidRDefault="00AA263B">
      <w:pPr>
        <w:pStyle w:val="pStyleTextCenter"/>
        <w:rPr>
          <w:rStyle w:val="fStyleText"/>
        </w:rPr>
      </w:pPr>
    </w:p>
    <w:p w:rsidR="00C1535A" w:rsidRDefault="00C1535A" w:rsidP="0048158E">
      <w:pPr>
        <w:pStyle w:val="pStyleText"/>
        <w:ind w:firstLine="0"/>
        <w:rPr>
          <w:rStyle w:val="fStyleText"/>
        </w:rPr>
      </w:pPr>
    </w:p>
    <w:p w:rsidR="00C1535A" w:rsidRDefault="00077432">
      <w:pPr>
        <w:pStyle w:val="1"/>
      </w:pPr>
      <w:bookmarkStart w:id="9" w:name="_Toc12"/>
      <w:r>
        <w:t>Лист внесения изменений</w:t>
      </w:r>
      <w:bookmarkEnd w:id="9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037"/>
        <w:gridCol w:w="3111"/>
        <w:gridCol w:w="2385"/>
        <w:gridCol w:w="3069"/>
        <w:gridCol w:w="3623"/>
      </w:tblGrid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Дата по журналу, когда была сделана корректировка</w:t>
            </w:r>
          </w:p>
        </w:tc>
        <w:tc>
          <w:tcPr>
            <w:tcW w:w="3111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Номера уроков, которые были интегрированы</w:t>
            </w:r>
          </w:p>
        </w:tc>
        <w:tc>
          <w:tcPr>
            <w:tcW w:w="2385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Тема урока, которая стала после интеграции</w:t>
            </w:r>
          </w:p>
        </w:tc>
        <w:tc>
          <w:tcPr>
            <w:tcW w:w="3069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Основание для корректировки</w:t>
            </w:r>
          </w:p>
        </w:tc>
        <w:tc>
          <w:tcPr>
            <w:tcW w:w="3623" w:type="dxa"/>
            <w:vMerge w:val="restart"/>
          </w:tcPr>
          <w:p w:rsidR="00C1535A" w:rsidRDefault="00077432">
            <w:pPr>
              <w:pStyle w:val="pStyleTableTh"/>
            </w:pPr>
            <w:r>
              <w:rPr>
                <w:rStyle w:val="fStyleTableTh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  <w:vMerge w:val="restart"/>
          </w:tcPr>
          <w:p w:rsidR="00C1535A" w:rsidRDefault="00C1535A"/>
        </w:tc>
        <w:tc>
          <w:tcPr>
            <w:tcW w:w="3111" w:type="dxa"/>
            <w:vMerge w:val="restart"/>
          </w:tcPr>
          <w:p w:rsidR="00C1535A" w:rsidRDefault="00C1535A"/>
        </w:tc>
        <w:tc>
          <w:tcPr>
            <w:tcW w:w="2385" w:type="dxa"/>
            <w:vMerge w:val="restart"/>
          </w:tcPr>
          <w:p w:rsidR="00C1535A" w:rsidRDefault="00C1535A"/>
        </w:tc>
        <w:tc>
          <w:tcPr>
            <w:tcW w:w="3069" w:type="dxa"/>
            <w:vMerge w:val="restart"/>
          </w:tcPr>
          <w:p w:rsidR="00C1535A" w:rsidRDefault="00C1535A"/>
        </w:tc>
        <w:tc>
          <w:tcPr>
            <w:tcW w:w="3623" w:type="dxa"/>
            <w:vMerge w:val="restart"/>
          </w:tcPr>
          <w:p w:rsidR="00C1535A" w:rsidRDefault="00C1535A"/>
        </w:tc>
      </w:tr>
      <w:tr w:rsidR="00C1535A" w:rsidTr="0048158E">
        <w:trPr>
          <w:trHeight w:val="369"/>
        </w:trPr>
        <w:tc>
          <w:tcPr>
            <w:tcW w:w="3037" w:type="dxa"/>
          </w:tcPr>
          <w:p w:rsidR="00C1535A" w:rsidRDefault="00C1535A"/>
        </w:tc>
        <w:tc>
          <w:tcPr>
            <w:tcW w:w="3111" w:type="dxa"/>
          </w:tcPr>
          <w:p w:rsidR="00C1535A" w:rsidRDefault="00C1535A"/>
        </w:tc>
        <w:tc>
          <w:tcPr>
            <w:tcW w:w="2385" w:type="dxa"/>
          </w:tcPr>
          <w:p w:rsidR="00C1535A" w:rsidRDefault="00C1535A"/>
        </w:tc>
        <w:tc>
          <w:tcPr>
            <w:tcW w:w="3069" w:type="dxa"/>
          </w:tcPr>
          <w:p w:rsidR="00C1535A" w:rsidRDefault="00C1535A"/>
        </w:tc>
        <w:tc>
          <w:tcPr>
            <w:tcW w:w="3623" w:type="dxa"/>
          </w:tcPr>
          <w:p w:rsidR="00C1535A" w:rsidRDefault="00C1535A"/>
        </w:tc>
      </w:tr>
    </w:tbl>
    <w:p w:rsidR="00C1535A" w:rsidRDefault="00C1535A" w:rsidP="0048158E">
      <w:pPr>
        <w:pStyle w:val="pStyleText"/>
        <w:ind w:firstLine="0"/>
        <w:rPr>
          <w:rStyle w:val="fStyleText"/>
        </w:rPr>
      </w:pPr>
    </w:p>
    <w:sectPr w:rsidR="00C1535A" w:rsidSect="00DF2BD0">
      <w:pgSz w:w="16787" w:h="11870" w:orient="landscape"/>
      <w:pgMar w:top="851" w:right="851" w:bottom="1418" w:left="85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DE" w:rsidRDefault="004D0FDE">
      <w:pPr>
        <w:spacing w:line="240" w:lineRule="auto"/>
      </w:pPr>
      <w:r>
        <w:separator/>
      </w:r>
    </w:p>
  </w:endnote>
  <w:endnote w:type="continuationSeparator" w:id="1">
    <w:p w:rsidR="004D0FDE" w:rsidRDefault="004D0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8A" w:rsidRDefault="00C90C6B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8A" w:rsidRDefault="00D355CB">
    <w:pPr>
      <w:pStyle w:val="pStyleTextCenterNoSpasing"/>
    </w:pPr>
    <w:r>
      <w:fldChar w:fldCharType="begin"/>
    </w:r>
    <w:r w:rsidR="00FF0E8A">
      <w:rPr>
        <w:rStyle w:val="fStyleText"/>
      </w:rPr>
      <w:instrText>PAGE</w:instrText>
    </w:r>
    <w:r>
      <w:fldChar w:fldCharType="separate"/>
    </w:r>
    <w:r w:rsidR="00ED558A">
      <w:rPr>
        <w:rStyle w:val="fStyleText"/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DE" w:rsidRDefault="004D0FDE">
      <w:pPr>
        <w:spacing w:line="240" w:lineRule="auto"/>
      </w:pPr>
      <w:r>
        <w:separator/>
      </w:r>
    </w:p>
  </w:footnote>
  <w:footnote w:type="continuationSeparator" w:id="1">
    <w:p w:rsidR="004D0FDE" w:rsidRDefault="004D0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CC82C3"/>
    <w:multiLevelType w:val="multilevel"/>
    <w:tmpl w:val="177AE4E6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743DA6A"/>
    <w:multiLevelType w:val="hybridMultilevel"/>
    <w:tmpl w:val="5E9A9E8A"/>
    <w:lvl w:ilvl="0" w:tplc="8572E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2A9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D0227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F7400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0ACF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D6EA3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A329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44682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356FF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C3F7BFC1"/>
    <w:multiLevelType w:val="hybridMultilevel"/>
    <w:tmpl w:val="BD584AC4"/>
    <w:lvl w:ilvl="0" w:tplc="CD7E0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04B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6F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0668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E8E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0D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58A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26A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0F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CF6B0403"/>
    <w:multiLevelType w:val="hybridMultilevel"/>
    <w:tmpl w:val="00E48876"/>
    <w:lvl w:ilvl="0" w:tplc="B4EAE3BC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574C52C0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2780A008">
      <w:numFmt w:val="decimal"/>
      <w:lvlText w:val=""/>
      <w:lvlJc w:val="left"/>
    </w:lvl>
    <w:lvl w:ilvl="3" w:tplc="CE4252CC">
      <w:numFmt w:val="decimal"/>
      <w:lvlText w:val=""/>
      <w:lvlJc w:val="left"/>
    </w:lvl>
    <w:lvl w:ilvl="4" w:tplc="CF2A193A">
      <w:numFmt w:val="decimal"/>
      <w:lvlText w:val=""/>
      <w:lvlJc w:val="left"/>
    </w:lvl>
    <w:lvl w:ilvl="5" w:tplc="22C8CF3C">
      <w:numFmt w:val="decimal"/>
      <w:lvlText w:val=""/>
      <w:lvlJc w:val="left"/>
    </w:lvl>
    <w:lvl w:ilvl="6" w:tplc="C95C734E">
      <w:numFmt w:val="decimal"/>
      <w:lvlText w:val=""/>
      <w:lvlJc w:val="left"/>
    </w:lvl>
    <w:lvl w:ilvl="7" w:tplc="0F6295C2">
      <w:numFmt w:val="decimal"/>
      <w:lvlText w:val=""/>
      <w:lvlJc w:val="left"/>
    </w:lvl>
    <w:lvl w:ilvl="8" w:tplc="BAFA824C">
      <w:numFmt w:val="decimal"/>
      <w:lvlText w:val=""/>
      <w:lvlJc w:val="left"/>
    </w:lvl>
  </w:abstractNum>
  <w:abstractNum w:abstractNumId="4">
    <w:nsid w:val="D5C538AC"/>
    <w:multiLevelType w:val="multilevel"/>
    <w:tmpl w:val="EA602C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D67FE11"/>
    <w:multiLevelType w:val="hybridMultilevel"/>
    <w:tmpl w:val="832CC006"/>
    <w:lvl w:ilvl="0" w:tplc="56DC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A727C">
      <w:numFmt w:val="decimal"/>
      <w:lvlText w:val=""/>
      <w:lvlJc w:val="left"/>
    </w:lvl>
    <w:lvl w:ilvl="2" w:tplc="7F3A39CE">
      <w:numFmt w:val="decimal"/>
      <w:lvlText w:val=""/>
      <w:lvlJc w:val="left"/>
    </w:lvl>
    <w:lvl w:ilvl="3" w:tplc="DF50A85A">
      <w:numFmt w:val="decimal"/>
      <w:lvlText w:val=""/>
      <w:lvlJc w:val="left"/>
    </w:lvl>
    <w:lvl w:ilvl="4" w:tplc="0EE0E32A">
      <w:numFmt w:val="decimal"/>
      <w:lvlText w:val=""/>
      <w:lvlJc w:val="left"/>
    </w:lvl>
    <w:lvl w:ilvl="5" w:tplc="5DE0B16E">
      <w:numFmt w:val="decimal"/>
      <w:lvlText w:val=""/>
      <w:lvlJc w:val="left"/>
    </w:lvl>
    <w:lvl w:ilvl="6" w:tplc="4EBE4432">
      <w:numFmt w:val="decimal"/>
      <w:lvlText w:val=""/>
      <w:lvlJc w:val="left"/>
    </w:lvl>
    <w:lvl w:ilvl="7" w:tplc="9992228C">
      <w:numFmt w:val="decimal"/>
      <w:lvlText w:val=""/>
      <w:lvlJc w:val="left"/>
    </w:lvl>
    <w:lvl w:ilvl="8" w:tplc="C9B02292">
      <w:numFmt w:val="decimal"/>
      <w:lvlText w:val=""/>
      <w:lvlJc w:val="left"/>
    </w:lvl>
  </w:abstractNum>
  <w:abstractNum w:abstractNumId="7">
    <w:nsid w:val="1FAC2346"/>
    <w:multiLevelType w:val="hybridMultilevel"/>
    <w:tmpl w:val="C9C40870"/>
    <w:lvl w:ilvl="0" w:tplc="F9EC8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54EE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25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E87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8696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CE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50C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C4EB3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23B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41663B"/>
    <w:multiLevelType w:val="hybridMultilevel"/>
    <w:tmpl w:val="415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3A882"/>
    <w:multiLevelType w:val="hybridMultilevel"/>
    <w:tmpl w:val="B7EA0B4C"/>
    <w:lvl w:ilvl="0" w:tplc="AFB6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00E4C">
      <w:numFmt w:val="decimal"/>
      <w:lvlText w:val=""/>
      <w:lvlJc w:val="left"/>
    </w:lvl>
    <w:lvl w:ilvl="2" w:tplc="CAC22F5E">
      <w:numFmt w:val="decimal"/>
      <w:lvlText w:val=""/>
      <w:lvlJc w:val="left"/>
    </w:lvl>
    <w:lvl w:ilvl="3" w:tplc="8DA6B52E">
      <w:numFmt w:val="decimal"/>
      <w:lvlText w:val=""/>
      <w:lvlJc w:val="left"/>
    </w:lvl>
    <w:lvl w:ilvl="4" w:tplc="16484B7A">
      <w:numFmt w:val="decimal"/>
      <w:lvlText w:val=""/>
      <w:lvlJc w:val="left"/>
    </w:lvl>
    <w:lvl w:ilvl="5" w:tplc="DC3EC748">
      <w:numFmt w:val="decimal"/>
      <w:lvlText w:val=""/>
      <w:lvlJc w:val="left"/>
    </w:lvl>
    <w:lvl w:ilvl="6" w:tplc="A33EFF4A">
      <w:numFmt w:val="decimal"/>
      <w:lvlText w:val=""/>
      <w:lvlJc w:val="left"/>
    </w:lvl>
    <w:lvl w:ilvl="7" w:tplc="43B623B8">
      <w:numFmt w:val="decimal"/>
      <w:lvlText w:val=""/>
      <w:lvlJc w:val="left"/>
    </w:lvl>
    <w:lvl w:ilvl="8" w:tplc="97C26A42">
      <w:numFmt w:val="decimal"/>
      <w:lvlText w:val=""/>
      <w:lvlJc w:val="left"/>
    </w:lvl>
  </w:abstractNum>
  <w:abstractNum w:abstractNumId="10">
    <w:nsid w:val="5A042211"/>
    <w:multiLevelType w:val="hybridMultilevel"/>
    <w:tmpl w:val="CA4C818A"/>
    <w:lvl w:ilvl="0" w:tplc="0CE28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D287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AB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6A47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52E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66C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69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3A0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763F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A865FF"/>
    <w:multiLevelType w:val="hybridMultilevel"/>
    <w:tmpl w:val="509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1655D"/>
    <w:multiLevelType w:val="hybridMultilevel"/>
    <w:tmpl w:val="E034E62E"/>
    <w:lvl w:ilvl="0" w:tplc="2D98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E0156">
      <w:numFmt w:val="decimal"/>
      <w:lvlText w:val=""/>
      <w:lvlJc w:val="left"/>
    </w:lvl>
    <w:lvl w:ilvl="2" w:tplc="B476CA46">
      <w:numFmt w:val="decimal"/>
      <w:lvlText w:val=""/>
      <w:lvlJc w:val="left"/>
    </w:lvl>
    <w:lvl w:ilvl="3" w:tplc="70D876D2">
      <w:numFmt w:val="decimal"/>
      <w:lvlText w:val=""/>
      <w:lvlJc w:val="left"/>
    </w:lvl>
    <w:lvl w:ilvl="4" w:tplc="B6847736">
      <w:numFmt w:val="decimal"/>
      <w:lvlText w:val=""/>
      <w:lvlJc w:val="left"/>
    </w:lvl>
    <w:lvl w:ilvl="5" w:tplc="E842CF6A">
      <w:numFmt w:val="decimal"/>
      <w:lvlText w:val=""/>
      <w:lvlJc w:val="left"/>
    </w:lvl>
    <w:lvl w:ilvl="6" w:tplc="94FC201A">
      <w:numFmt w:val="decimal"/>
      <w:lvlText w:val=""/>
      <w:lvlJc w:val="left"/>
    </w:lvl>
    <w:lvl w:ilvl="7" w:tplc="D66694AC">
      <w:numFmt w:val="decimal"/>
      <w:lvlText w:val=""/>
      <w:lvlJc w:val="left"/>
    </w:lvl>
    <w:lvl w:ilvl="8" w:tplc="F24E5834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35A"/>
    <w:rsid w:val="00077432"/>
    <w:rsid w:val="00320F0F"/>
    <w:rsid w:val="00322D9F"/>
    <w:rsid w:val="00367EEC"/>
    <w:rsid w:val="00390E35"/>
    <w:rsid w:val="0048158E"/>
    <w:rsid w:val="004D0FDE"/>
    <w:rsid w:val="006C51C5"/>
    <w:rsid w:val="00705A28"/>
    <w:rsid w:val="00775435"/>
    <w:rsid w:val="007A037C"/>
    <w:rsid w:val="008C361D"/>
    <w:rsid w:val="009551B4"/>
    <w:rsid w:val="009F3B47"/>
    <w:rsid w:val="00AA263B"/>
    <w:rsid w:val="00BC4E3F"/>
    <w:rsid w:val="00C1535A"/>
    <w:rsid w:val="00C90C6B"/>
    <w:rsid w:val="00C91F74"/>
    <w:rsid w:val="00CB3D04"/>
    <w:rsid w:val="00D355CB"/>
    <w:rsid w:val="00D568C3"/>
    <w:rsid w:val="00DF2BD0"/>
    <w:rsid w:val="00E754C3"/>
    <w:rsid w:val="00ED558A"/>
    <w:rsid w:val="00FF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5CB"/>
    <w:pPr>
      <w:spacing w:after="0" w:line="275" w:lineRule="auto"/>
      <w:jc w:val="both"/>
    </w:pPr>
  </w:style>
  <w:style w:type="paragraph" w:styleId="1">
    <w:name w:val="heading 1"/>
    <w:basedOn w:val="a"/>
    <w:rsid w:val="00D355CB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rsid w:val="00D355CB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rsid w:val="00D355CB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355CB"/>
    <w:rPr>
      <w:vertAlign w:val="superscript"/>
    </w:rPr>
  </w:style>
  <w:style w:type="table" w:customStyle="1" w:styleId="defaultTable">
    <w:name w:val="defaultTable"/>
    <w:uiPriority w:val="99"/>
    <w:rsid w:val="00D355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sid w:val="00D355C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D355C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D355C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D355C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D355CB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sid w:val="00D355CB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sid w:val="00D355CB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D355CB"/>
    <w:pPr>
      <w:ind w:firstLine="709"/>
    </w:pPr>
  </w:style>
  <w:style w:type="paragraph" w:customStyle="1" w:styleId="pStyleTable">
    <w:name w:val="pStyleTable"/>
    <w:basedOn w:val="a"/>
    <w:rsid w:val="00D355CB"/>
    <w:pPr>
      <w:jc w:val="left"/>
    </w:pPr>
  </w:style>
  <w:style w:type="paragraph" w:customStyle="1" w:styleId="pStyleTableTh">
    <w:name w:val="pStyleTableTh"/>
    <w:basedOn w:val="a"/>
    <w:rsid w:val="00D355CB"/>
    <w:pPr>
      <w:jc w:val="center"/>
    </w:pPr>
  </w:style>
  <w:style w:type="paragraph" w:customStyle="1" w:styleId="pStyleTextNoHanging">
    <w:name w:val="pStyleTextNoHanging"/>
    <w:basedOn w:val="a"/>
    <w:rsid w:val="00D355CB"/>
  </w:style>
  <w:style w:type="paragraph" w:customStyle="1" w:styleId="pStyleHead1">
    <w:name w:val="pStyleHead_1"/>
    <w:basedOn w:val="a"/>
    <w:rsid w:val="00D355CB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rsid w:val="00D355CB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rsid w:val="00D355CB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D355CB"/>
    <w:pPr>
      <w:jc w:val="center"/>
    </w:pPr>
  </w:style>
  <w:style w:type="paragraph" w:customStyle="1" w:styleId="pStyleTextRight">
    <w:name w:val="pStyleTextRight"/>
    <w:basedOn w:val="a"/>
    <w:rsid w:val="00D355CB"/>
    <w:pPr>
      <w:jc w:val="right"/>
    </w:pPr>
  </w:style>
  <w:style w:type="paragraph" w:styleId="a4">
    <w:name w:val="List Paragraph"/>
    <w:basedOn w:val="a"/>
    <w:uiPriority w:val="34"/>
    <w:qFormat/>
    <w:rsid w:val="00E754C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E754C3"/>
    <w:pPr>
      <w:tabs>
        <w:tab w:val="left" w:pos="708"/>
      </w:tabs>
      <w:suppressAutoHyphens/>
      <w:spacing w:after="0" w:line="100" w:lineRule="atLeast"/>
      <w:ind w:firstLine="454"/>
      <w:jc w:val="both"/>
    </w:pPr>
    <w:rPr>
      <w:rFonts w:ascii="Franklin Gothic Book" w:hAnsi="Franklin Gothic Book"/>
      <w:sz w:val="20"/>
      <w:szCs w:val="24"/>
    </w:rPr>
  </w:style>
  <w:style w:type="paragraph" w:styleId="a6">
    <w:name w:val="No Spacing"/>
    <w:qFormat/>
    <w:rsid w:val="00C90C6B"/>
    <w:pPr>
      <w:spacing w:after="0" w:line="240" w:lineRule="auto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C90C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C6B"/>
  </w:style>
  <w:style w:type="paragraph" w:styleId="a9">
    <w:name w:val="footer"/>
    <w:basedOn w:val="a"/>
    <w:link w:val="aa"/>
    <w:uiPriority w:val="99"/>
    <w:semiHidden/>
    <w:unhideWhenUsed/>
    <w:rsid w:val="00C90C6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23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Админ</cp:lastModifiedBy>
  <cp:revision>11</cp:revision>
  <dcterms:created xsi:type="dcterms:W3CDTF">2015-03-11T17:00:00Z</dcterms:created>
  <dcterms:modified xsi:type="dcterms:W3CDTF">2019-10-03T13:37:00Z</dcterms:modified>
  <cp:category>My category</cp:category>
</cp:coreProperties>
</file>